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51CDC">
      <w:pPr>
        <w:pStyle w:val="BodyTextIndent2"/>
        <w:ind w:left="0"/>
      </w:pPr>
      <w:bookmarkStart w:id="0" w:name="_GoBack"/>
      <w:bookmarkEnd w:id="0"/>
    </w:p>
    <w:tbl>
      <w:tblPr>
        <w:tblW w:w="111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2250"/>
        <w:gridCol w:w="1890"/>
        <w:gridCol w:w="1620"/>
        <w:gridCol w:w="198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1160" w:type="dxa"/>
            <w:gridSpan w:val="5"/>
          </w:tcPr>
          <w:p w:rsidR="00000000" w:rsidRDefault="00551CDC">
            <w:pPr>
              <w:pStyle w:val="NormalWeb"/>
              <w:rPr>
                <w:sz w:val="2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I</w:t>
            </w:r>
            <w:r>
              <w:rPr>
                <w:rFonts w:ascii="Arial" w:hAnsi="Arial" w:cs="Arial"/>
                <w:b/>
                <w:bCs/>
                <w:snapToGrid w:val="0"/>
                <w:sz w:val="29"/>
                <w:szCs w:val="29"/>
              </w:rPr>
              <w:t xml:space="preserve">: </w:t>
            </w:r>
            <w:r>
              <w:rPr>
                <w:rFonts w:ascii="Arial" w:hAnsi="Arial" w:cs="Arial"/>
                <w:b/>
                <w:bCs/>
                <w:snapToGrid w:val="0"/>
              </w:rPr>
              <w:t>REQUIREMENTS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1. Identify the standard the supplier uses for performing brazing.</w:t>
            </w:r>
          </w:p>
          <w:p w:rsidR="00000000" w:rsidRDefault="00551C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140" w:type="dxa"/>
            <w:gridSpan w:val="2"/>
          </w:tcPr>
          <w:p w:rsidR="00000000" w:rsidRDefault="00551CDC">
            <w:pPr>
              <w:pStyle w:val="HTMLPreformatted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eastAsia="Times New Roman" w:hAnsi="Arial" w:cs="Arial"/>
                <w:snapToGrid w:val="0"/>
              </w:rPr>
            </w:pPr>
          </w:p>
          <w:p w:rsidR="00000000" w:rsidRDefault="00551CDC">
            <w:pPr>
              <w:pStyle w:val="HTMLPreformatted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eastAsia="Times New Roman" w:hAnsi="Arial" w:cs="Arial"/>
                <w:snapToGrid w:val="0"/>
              </w:rPr>
            </w:pPr>
            <w:r>
              <w:rPr>
                <w:rFonts w:ascii="Arial" w:eastAsia="Times New Roman" w:hAnsi="Arial" w:cs="Arial"/>
                <w:snapToGrid w:val="0"/>
              </w:rPr>
              <w:t>___ MIL- B-007883B</w:t>
            </w:r>
            <w:r>
              <w:rPr>
                <w:rFonts w:ascii="Arial" w:eastAsia="Times New Roman" w:hAnsi="Arial" w:cs="Arial"/>
                <w:snapToGrid w:val="0"/>
              </w:rPr>
              <w:br/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___ MIL- B-007883 Rev_________</w:t>
            </w:r>
            <w:r>
              <w:rPr>
                <w:rFonts w:ascii="Arial" w:hAnsi="Arial" w:cs="Arial"/>
                <w:snapToGrid w:val="0"/>
              </w:rPr>
              <w:br/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___ NAVSEA 0900-LP-001-7000</w:t>
            </w:r>
          </w:p>
          <w:p w:rsidR="00000000" w:rsidRDefault="00551C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2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___ OTHER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(IF Other, Specify :)</w:t>
            </w:r>
          </w:p>
          <w:p w:rsidR="00000000" w:rsidRDefault="00551CDC">
            <w:pPr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  <w:gridSpan w:val="2"/>
          </w:tcPr>
          <w:p w:rsidR="00000000" w:rsidRDefault="00551CDC">
            <w:r>
              <w:rPr>
                <w:rFonts w:ascii="Arial" w:hAnsi="Arial" w:cs="Arial"/>
                <w:b/>
                <w:bCs/>
                <w:snapToGrid w:val="0"/>
              </w:rPr>
              <w:t xml:space="preserve">II: ATTRIBUTES: </w:t>
            </w:r>
          </w:p>
        </w:tc>
        <w:tc>
          <w:tcPr>
            <w:tcW w:w="1890" w:type="dxa"/>
          </w:tcPr>
          <w:p w:rsidR="00000000" w:rsidRDefault="00551CDC">
            <w:pPr>
              <w:jc w:val="center"/>
            </w:pPr>
            <w:r>
              <w:rPr>
                <w:rFonts w:ascii="Arial" w:hAnsi="Arial" w:cs="Arial"/>
                <w:b/>
                <w:bCs/>
                <w:snapToGrid w:val="0"/>
              </w:rPr>
              <w:t>YES</w:t>
            </w:r>
          </w:p>
        </w:tc>
        <w:tc>
          <w:tcPr>
            <w:tcW w:w="1620" w:type="dxa"/>
          </w:tcPr>
          <w:p w:rsidR="00000000" w:rsidRDefault="00551CDC">
            <w:pPr>
              <w:jc w:val="center"/>
            </w:pPr>
            <w:r>
              <w:rPr>
                <w:rFonts w:ascii="Arial" w:hAnsi="Arial" w:cs="Arial"/>
                <w:b/>
                <w:bCs/>
                <w:snapToGrid w:val="0"/>
              </w:rPr>
              <w:t>NO</w:t>
            </w:r>
          </w:p>
        </w:tc>
        <w:tc>
          <w:tcPr>
            <w:tcW w:w="1980" w:type="dxa"/>
          </w:tcPr>
          <w:p w:rsidR="00000000" w:rsidRDefault="00551CDC">
            <w:pPr>
              <w:jc w:val="center"/>
            </w:pPr>
            <w:r>
              <w:rPr>
                <w:rFonts w:ascii="Arial" w:hAnsi="Arial" w:cs="Arial"/>
                <w:b/>
                <w:bCs/>
                <w:snapToGrid w:val="0"/>
              </w:rPr>
              <w:t>N/A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  <w:gridSpan w:val="2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2a. Does a written det</w:t>
            </w:r>
            <w:r>
              <w:rPr>
                <w:rFonts w:ascii="Arial" w:hAnsi="Arial" w:cs="Arial"/>
                <w:snapToGrid w:val="0"/>
              </w:rPr>
              <w:t>ailed procedure exists and is it utilized for the brazing process? Identify procedure number and revision.</w:t>
            </w:r>
            <w:r>
              <w:rPr>
                <w:rFonts w:ascii="Arial" w:hAnsi="Arial" w:cs="Arial"/>
                <w:snapToGrid w:val="0"/>
              </w:rPr>
              <w:br/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98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  <w:gridSpan w:val="2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2b. Does a written detailed procedure exist for assembly of components prior to brazing? Identify procedure number and revisio</w:t>
            </w:r>
            <w:r>
              <w:rPr>
                <w:rFonts w:ascii="Arial" w:hAnsi="Arial" w:cs="Arial"/>
                <w:snapToGrid w:val="0"/>
              </w:rPr>
              <w:t>n.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890" w:type="dxa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98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  <w:gridSpan w:val="2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3. Are procedures readily available?</w:t>
            </w:r>
            <w:r>
              <w:rPr>
                <w:rFonts w:ascii="Arial" w:hAnsi="Arial" w:cs="Arial"/>
                <w:snapToGrid w:val="0"/>
              </w:rPr>
              <w:br/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890" w:type="dxa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98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  <w:gridSpan w:val="2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4. Are inspection procedures utilized for brazing? Identify procedure number and revision: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890" w:type="dxa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98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  <w:gridSpan w:val="2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5. Are inspection and manufacturing personnel trained i</w:t>
            </w:r>
            <w:r>
              <w:rPr>
                <w:rFonts w:ascii="Arial" w:hAnsi="Arial" w:cs="Arial"/>
                <w:snapToGrid w:val="0"/>
              </w:rPr>
              <w:t>n use of procedures? Is this recorded and part of employee’s file?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890" w:type="dxa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98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  <w:gridSpan w:val="2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6. Are brazing procedures written based on contract invoked requirements or generic and company based standards?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890" w:type="dxa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98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  <w:gridSpan w:val="2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lastRenderedPageBreak/>
              <w:t>7. Is the procedure approved b</w:t>
            </w:r>
            <w:r>
              <w:rPr>
                <w:rFonts w:ascii="Arial" w:hAnsi="Arial" w:cs="Arial"/>
                <w:snapToGrid w:val="0"/>
              </w:rPr>
              <w:t>y the Customer? List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Reference Approval Number, if applicable: _______________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br/>
            </w:r>
          </w:p>
        </w:tc>
        <w:tc>
          <w:tcPr>
            <w:tcW w:w="1890" w:type="dxa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98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  <w:gridSpan w:val="2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8. Are procedures/work instructions adequate for control of: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5490" w:type="dxa"/>
            <w:gridSpan w:val="3"/>
          </w:tcPr>
          <w:p w:rsidR="00000000" w:rsidRDefault="00551CDC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  <w:gridSpan w:val="2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a. Proper Equipment, etc.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890" w:type="dxa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98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  <w:gridSpan w:val="2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b. Proper Materials, etc.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890" w:type="dxa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</w:t>
            </w:r>
            <w:r>
              <w:rPr>
                <w:sz w:val="24"/>
                <w:szCs w:val="24"/>
              </w:rPr>
              <w:t>__</w:t>
            </w:r>
          </w:p>
        </w:tc>
        <w:tc>
          <w:tcPr>
            <w:tcW w:w="162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98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  <w:gridSpan w:val="2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9. What types of tools are required in the use of the procedures? Specify sample of tools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890" w:type="dxa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98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60" w:type="dxa"/>
            <w:gridSpan w:val="5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Remarks: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Black" w:hAnsi="ArialBlack"/>
                <w:snapToGrid w:val="0"/>
              </w:rPr>
            </w:pPr>
          </w:p>
          <w:p w:rsidR="00000000" w:rsidRDefault="00551CDC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  <w:gridSpan w:val="2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10. Does procedure include system for identification of inspection status on parts and documentation? (e.</w:t>
            </w:r>
            <w:r>
              <w:rPr>
                <w:rFonts w:ascii="Arial" w:hAnsi="Arial" w:cs="Arial"/>
                <w:snapToGrid w:val="0"/>
              </w:rPr>
              <w:t>g. inspection stamp)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890" w:type="dxa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98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</w:tbl>
    <w:p w:rsidR="00000000" w:rsidRDefault="00551CDC">
      <w:r>
        <w:br w:type="page"/>
      </w:r>
    </w:p>
    <w:tbl>
      <w:tblPr>
        <w:tblW w:w="111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890"/>
        <w:gridCol w:w="1620"/>
        <w:gridCol w:w="198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 xml:space="preserve">SECTION II: Record Review: </w:t>
            </w:r>
          </w:p>
        </w:tc>
        <w:tc>
          <w:tcPr>
            <w:tcW w:w="1890" w:type="dxa"/>
          </w:tcPr>
          <w:p w:rsidR="00000000" w:rsidRDefault="00551CDC">
            <w:pPr>
              <w:ind w:left="-18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YES</w:t>
            </w:r>
          </w:p>
        </w:tc>
        <w:tc>
          <w:tcPr>
            <w:tcW w:w="1620" w:type="dxa"/>
          </w:tcPr>
          <w:p w:rsidR="00000000" w:rsidRDefault="00551CD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NO</w:t>
            </w:r>
          </w:p>
        </w:tc>
        <w:tc>
          <w:tcPr>
            <w:tcW w:w="1980" w:type="dxa"/>
          </w:tcPr>
          <w:p w:rsidR="00000000" w:rsidRDefault="00551CDC">
            <w:pPr>
              <w:jc w:val="center"/>
            </w:pPr>
            <w:r>
              <w:rPr>
                <w:rFonts w:ascii="Arial" w:hAnsi="Arial" w:cs="Arial"/>
                <w:b/>
                <w:bCs/>
                <w:snapToGrid w:val="0"/>
              </w:rPr>
              <w:t>N/A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11. Identify inspection methods used to verify conformance with procedures and standards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890" w:type="dxa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98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12. </w:t>
            </w:r>
            <w:proofErr w:type="gramStart"/>
            <w:r>
              <w:rPr>
                <w:rFonts w:ascii="Arial" w:hAnsi="Arial" w:cs="Arial"/>
                <w:snapToGrid w:val="0"/>
              </w:rPr>
              <w:t>a</w:t>
            </w:r>
            <w:proofErr w:type="gramEnd"/>
            <w:r>
              <w:rPr>
                <w:rFonts w:ascii="Arial" w:hAnsi="Arial" w:cs="Arial"/>
                <w:snapToGrid w:val="0"/>
              </w:rPr>
              <w:t>. What inspection documents exist and are they mainta</w:t>
            </w:r>
            <w:r>
              <w:rPr>
                <w:rFonts w:ascii="Arial" w:hAnsi="Arial" w:cs="Arial"/>
                <w:snapToGrid w:val="0"/>
              </w:rPr>
              <w:t>ined to confirm inspection process was performed?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890" w:type="dxa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98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b. Review and record number of samples: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5490" w:type="dxa"/>
            <w:gridSpan w:val="3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___________________________</w:t>
            </w:r>
          </w:p>
          <w:p w:rsidR="00000000" w:rsidRDefault="00551CDC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ATTRIBUTES:</w:t>
            </w:r>
          </w:p>
        </w:tc>
        <w:tc>
          <w:tcPr>
            <w:tcW w:w="1890" w:type="dxa"/>
          </w:tcPr>
          <w:p w:rsidR="00000000" w:rsidRDefault="00551CDC">
            <w:pPr>
              <w:ind w:left="-18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YES</w:t>
            </w:r>
          </w:p>
        </w:tc>
        <w:tc>
          <w:tcPr>
            <w:tcW w:w="1620" w:type="dxa"/>
          </w:tcPr>
          <w:p w:rsidR="00000000" w:rsidRDefault="00551CD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NO</w:t>
            </w:r>
          </w:p>
        </w:tc>
        <w:tc>
          <w:tcPr>
            <w:tcW w:w="1980" w:type="dxa"/>
          </w:tcPr>
          <w:p w:rsidR="00000000" w:rsidRDefault="00551CDC">
            <w:pPr>
              <w:jc w:val="center"/>
            </w:pPr>
            <w:r>
              <w:rPr>
                <w:rFonts w:ascii="Arial" w:hAnsi="Arial" w:cs="Arial"/>
                <w:b/>
                <w:bCs/>
                <w:snapToGrid w:val="0"/>
              </w:rPr>
              <w:t>N/A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13. Is trace ability maintained for material, which has been brazed?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890" w:type="dxa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</w:t>
            </w:r>
            <w:r>
              <w:rPr>
                <w:sz w:val="24"/>
                <w:szCs w:val="24"/>
              </w:rPr>
              <w:t>___</w:t>
            </w:r>
          </w:p>
        </w:tc>
        <w:tc>
          <w:tcPr>
            <w:tcW w:w="198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15. Are all tools, gages, meters, utilized for monitoring and/or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Inspection a part of the manufacturer’s calibration program?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890" w:type="dxa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98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16. Are certifications for raw materials used in brazing process reviewed for acceptance and ma</w:t>
            </w:r>
            <w:r>
              <w:rPr>
                <w:rFonts w:ascii="Arial" w:hAnsi="Arial" w:cs="Arial"/>
                <w:snapToGrid w:val="0"/>
              </w:rPr>
              <w:t>intained on file for review?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890" w:type="dxa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98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17. Adequate inspection work records are maintained.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890" w:type="dxa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98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18. The shop traveler and work records can be traced to the inspection personnel.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890" w:type="dxa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98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lastRenderedPageBreak/>
              <w:t>19. Verify that all c</w:t>
            </w:r>
            <w:r>
              <w:rPr>
                <w:rFonts w:ascii="Arial" w:hAnsi="Arial" w:cs="Arial"/>
                <w:snapToGrid w:val="0"/>
              </w:rPr>
              <w:t>ompleted records are properly reviewed, approved and maintained.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890" w:type="dxa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98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20. Verify Brazer Qualifications.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890" w:type="dxa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98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21. Verify Qualifications database is correct and up to date.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890" w:type="dxa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98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22. Follow up on any pa</w:t>
            </w:r>
            <w:r>
              <w:rPr>
                <w:rFonts w:ascii="Arial" w:hAnsi="Arial" w:cs="Arial"/>
                <w:snapToGrid w:val="0"/>
              </w:rPr>
              <w:t>st audit findings and corrective actions.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890" w:type="dxa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98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23. Review work packages, Drawings that identify brazing requirements.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890" w:type="dxa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98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24. Randomly select Braze records that have been completed over a period of three (3) months (o</w:t>
            </w:r>
            <w:r>
              <w:rPr>
                <w:rFonts w:ascii="Arial" w:hAnsi="Arial" w:cs="Arial"/>
                <w:snapToGrid w:val="0"/>
              </w:rPr>
              <w:t>r longer if few joints were completed) and verify compliance to procedure.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890" w:type="dxa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98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</w:tcPr>
          <w:p w:rsidR="00000000" w:rsidRDefault="00551CDC">
            <w:pPr>
              <w:widowControl w:val="0"/>
              <w:rPr>
                <w:rFonts w:ascii="ArialBlack" w:hAnsi="ArialBlack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25. Select in-process Braze joint to audit.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890" w:type="dxa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98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  <w:sz w:val="29"/>
                <w:szCs w:val="29"/>
              </w:rPr>
            </w:pPr>
            <w:r>
              <w:rPr>
                <w:rFonts w:ascii="Arial" w:hAnsi="Arial" w:cs="Arial"/>
                <w:snapToGrid w:val="0"/>
                <w:sz w:val="29"/>
                <w:szCs w:val="29"/>
              </w:rPr>
              <w:t>SECTION III: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OBSERVATION OF BRAZING PROCESS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890" w:type="dxa"/>
          </w:tcPr>
          <w:p w:rsidR="00000000" w:rsidRDefault="00551CDC">
            <w:pPr>
              <w:pStyle w:val="Heading1"/>
              <w:rPr>
                <w:sz w:val="24"/>
                <w:szCs w:val="24"/>
              </w:rPr>
            </w:pPr>
            <w:r>
              <w:t>SAT</w:t>
            </w:r>
            <w:r>
              <w:br/>
            </w:r>
            <w:r>
              <w:rPr>
                <w:sz w:val="24"/>
                <w:szCs w:val="24"/>
              </w:rPr>
              <w:t>____</w:t>
            </w:r>
          </w:p>
        </w:tc>
        <w:tc>
          <w:tcPr>
            <w:tcW w:w="1620" w:type="dxa"/>
          </w:tcPr>
          <w:p w:rsidR="00000000" w:rsidRDefault="00551CDC">
            <w:pPr>
              <w:jc w:val="center"/>
            </w:pPr>
            <w:r>
              <w:rPr>
                <w:rFonts w:ascii="Arial" w:hAnsi="Arial" w:cs="Arial"/>
                <w:b/>
                <w:bCs/>
                <w:snapToGrid w:val="0"/>
              </w:rPr>
              <w:t>UNSAT</w:t>
            </w:r>
            <w:r>
              <w:rPr>
                <w:rFonts w:ascii="Arial" w:hAnsi="Arial" w:cs="Arial"/>
                <w:b/>
                <w:bCs/>
                <w:snapToGrid w:val="0"/>
              </w:rPr>
              <w:br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</w:t>
            </w:r>
          </w:p>
        </w:tc>
        <w:tc>
          <w:tcPr>
            <w:tcW w:w="1980" w:type="dxa"/>
          </w:tcPr>
          <w:p w:rsidR="00000000" w:rsidRDefault="00551CDC">
            <w:pPr>
              <w:jc w:val="center"/>
            </w:pPr>
            <w:r>
              <w:rPr>
                <w:rFonts w:ascii="Arial" w:hAnsi="Arial" w:cs="Arial"/>
                <w:b/>
                <w:bCs/>
                <w:snapToGrid w:val="0"/>
              </w:rPr>
              <w:t>N/A</w:t>
            </w:r>
            <w:r>
              <w:rPr>
                <w:rFonts w:ascii="Arial" w:hAnsi="Arial" w:cs="Arial"/>
                <w:b/>
                <w:bCs/>
                <w:snapToGrid w:val="0"/>
              </w:rPr>
              <w:br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</w:tcPr>
          <w:p w:rsidR="00000000" w:rsidRDefault="00551CDC">
            <w:pPr>
              <w:widowControl w:val="0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lastRenderedPageBreak/>
              <w:t>ATTRIBUTES</w:t>
            </w:r>
            <w:r>
              <w:rPr>
                <w:rFonts w:ascii="Arial" w:hAnsi="Arial" w:cs="Arial"/>
                <w:b/>
                <w:bCs/>
                <w:snapToGrid w:val="0"/>
              </w:rPr>
              <w:t>: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890" w:type="dxa"/>
          </w:tcPr>
          <w:p w:rsidR="00000000" w:rsidRDefault="00551CDC">
            <w:pPr>
              <w:ind w:left="-18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SAT</w:t>
            </w:r>
          </w:p>
        </w:tc>
        <w:tc>
          <w:tcPr>
            <w:tcW w:w="1620" w:type="dxa"/>
          </w:tcPr>
          <w:p w:rsidR="00000000" w:rsidRDefault="00551CDC">
            <w:pPr>
              <w:jc w:val="center"/>
            </w:pPr>
            <w:r>
              <w:rPr>
                <w:rFonts w:ascii="Arial" w:hAnsi="Arial" w:cs="Arial"/>
                <w:b/>
                <w:bCs/>
                <w:snapToGrid w:val="0"/>
              </w:rPr>
              <w:t>UNSAT</w:t>
            </w:r>
          </w:p>
        </w:tc>
        <w:tc>
          <w:tcPr>
            <w:tcW w:w="1980" w:type="dxa"/>
          </w:tcPr>
          <w:p w:rsidR="00000000" w:rsidRDefault="00551CDC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  <w:snapToGrid w:val="0"/>
              </w:rPr>
              <w:t>N/A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26. Detailed observation of brazer (complete one section for each brazer observed). NOTE: if determined to be N/A, provide an explanation.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b/>
                <w:bCs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b/>
                <w:bCs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b/>
                <w:bCs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1890" w:type="dxa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98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60" w:type="dxa"/>
            <w:gridSpan w:val="4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Additional Comments: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/>
        </w:tc>
      </w:tr>
    </w:tbl>
    <w:p w:rsidR="00000000" w:rsidRDefault="00551CDC">
      <w:r>
        <w:br w:type="page"/>
      </w:r>
    </w:p>
    <w:tbl>
      <w:tblPr>
        <w:tblW w:w="111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0"/>
        <w:gridCol w:w="930"/>
        <w:gridCol w:w="930"/>
        <w:gridCol w:w="1275"/>
        <w:gridCol w:w="585"/>
        <w:gridCol w:w="720"/>
        <w:gridCol w:w="900"/>
        <w:gridCol w:w="240"/>
        <w:gridCol w:w="480"/>
        <w:gridCol w:w="360"/>
        <w:gridCol w:w="1020"/>
        <w:gridCol w:w="240"/>
        <w:gridCol w:w="180"/>
        <w:gridCol w:w="14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60" w:type="dxa"/>
            <w:gridSpan w:val="14"/>
          </w:tcPr>
          <w:p w:rsidR="00000000" w:rsidRDefault="00551CDC">
            <w:pPr>
              <w:widowControl w:val="0"/>
            </w:pPr>
            <w:r>
              <w:rPr>
                <w:rFonts w:ascii="Arial" w:hAnsi="Arial" w:cs="Arial"/>
                <w:snapToGrid w:val="0"/>
              </w:rPr>
              <w:t>27. Identify process observe</w:t>
            </w:r>
            <w:r>
              <w:rPr>
                <w:rFonts w:ascii="Arial" w:hAnsi="Arial" w:cs="Arial"/>
                <w:snapToGrid w:val="0"/>
              </w:rPr>
              <w:t>d. Specify class and type and/or grade.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0" w:type="dxa"/>
            <w:gridSpan w:val="2"/>
            <w:vMerge w:val="restart"/>
          </w:tcPr>
          <w:p w:rsidR="00000000" w:rsidRDefault="00551CDC">
            <w:pPr>
              <w:rPr>
                <w:sz w:val="24"/>
                <w:szCs w:val="24"/>
              </w:rPr>
            </w:pPr>
          </w:p>
        </w:tc>
        <w:tc>
          <w:tcPr>
            <w:tcW w:w="2205" w:type="dxa"/>
            <w:gridSpan w:val="2"/>
          </w:tcPr>
          <w:p w:rsidR="00000000" w:rsidRDefault="00551CDC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:rsidR="00000000" w:rsidRDefault="00551C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gridSpan w:val="3"/>
          </w:tcPr>
          <w:p w:rsidR="00000000" w:rsidRDefault="00551CDC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</w:rPr>
              <w:t>TY-I</w:t>
            </w:r>
          </w:p>
        </w:tc>
        <w:tc>
          <w:tcPr>
            <w:tcW w:w="3960" w:type="dxa"/>
            <w:gridSpan w:val="7"/>
          </w:tcPr>
          <w:p w:rsidR="00000000" w:rsidRDefault="00551CDC">
            <w:pPr>
              <w:widowControl w:val="0"/>
              <w:jc w:val="center"/>
            </w:pPr>
            <w:r>
              <w:rPr>
                <w:rFonts w:ascii="Arial" w:hAnsi="Arial" w:cs="Arial"/>
                <w:snapToGrid w:val="0"/>
              </w:rPr>
              <w:t>Torch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0" w:type="dxa"/>
            <w:gridSpan w:val="2"/>
            <w:vMerge/>
          </w:tcPr>
          <w:p w:rsidR="00000000" w:rsidRDefault="00551CDC">
            <w:pPr>
              <w:rPr>
                <w:sz w:val="24"/>
                <w:szCs w:val="24"/>
              </w:rPr>
            </w:pPr>
          </w:p>
        </w:tc>
        <w:tc>
          <w:tcPr>
            <w:tcW w:w="2205" w:type="dxa"/>
            <w:gridSpan w:val="2"/>
          </w:tcPr>
          <w:p w:rsidR="00000000" w:rsidRDefault="00551CDC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:rsidR="00000000" w:rsidRDefault="00551CDC">
            <w:pPr>
              <w:jc w:val="center"/>
            </w:pPr>
          </w:p>
        </w:tc>
        <w:tc>
          <w:tcPr>
            <w:tcW w:w="2205" w:type="dxa"/>
            <w:gridSpan w:val="3"/>
          </w:tcPr>
          <w:p w:rsidR="00000000" w:rsidRDefault="00551CDC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TY-II</w:t>
            </w:r>
          </w:p>
        </w:tc>
        <w:tc>
          <w:tcPr>
            <w:tcW w:w="3960" w:type="dxa"/>
            <w:gridSpan w:val="7"/>
          </w:tcPr>
          <w:p w:rsidR="00000000" w:rsidRDefault="00551CDC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Furnace Brazing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0" w:type="dxa"/>
            <w:gridSpan w:val="2"/>
            <w:vMerge/>
          </w:tcPr>
          <w:p w:rsidR="00000000" w:rsidRDefault="00551CDC">
            <w:pPr>
              <w:rPr>
                <w:sz w:val="24"/>
                <w:szCs w:val="24"/>
              </w:rPr>
            </w:pPr>
          </w:p>
        </w:tc>
        <w:tc>
          <w:tcPr>
            <w:tcW w:w="2205" w:type="dxa"/>
            <w:gridSpan w:val="2"/>
          </w:tcPr>
          <w:p w:rsidR="00000000" w:rsidRDefault="00551CDC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:rsidR="00000000" w:rsidRDefault="00551CDC">
            <w:pPr>
              <w:jc w:val="center"/>
            </w:pPr>
          </w:p>
        </w:tc>
        <w:tc>
          <w:tcPr>
            <w:tcW w:w="2205" w:type="dxa"/>
            <w:gridSpan w:val="3"/>
          </w:tcPr>
          <w:p w:rsidR="00000000" w:rsidRDefault="00551CDC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TY-III</w:t>
            </w:r>
          </w:p>
        </w:tc>
        <w:tc>
          <w:tcPr>
            <w:tcW w:w="3960" w:type="dxa"/>
            <w:gridSpan w:val="7"/>
          </w:tcPr>
          <w:p w:rsidR="00000000" w:rsidRDefault="00551CDC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Induction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0" w:type="dxa"/>
            <w:gridSpan w:val="2"/>
            <w:vMerge/>
          </w:tcPr>
          <w:p w:rsidR="00000000" w:rsidRDefault="00551CDC">
            <w:pPr>
              <w:rPr>
                <w:sz w:val="24"/>
                <w:szCs w:val="24"/>
              </w:rPr>
            </w:pPr>
          </w:p>
        </w:tc>
        <w:tc>
          <w:tcPr>
            <w:tcW w:w="2205" w:type="dxa"/>
            <w:gridSpan w:val="2"/>
          </w:tcPr>
          <w:p w:rsidR="00000000" w:rsidRDefault="00551CDC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:rsidR="00000000" w:rsidRDefault="00551CDC">
            <w:pPr>
              <w:jc w:val="center"/>
            </w:pPr>
          </w:p>
        </w:tc>
        <w:tc>
          <w:tcPr>
            <w:tcW w:w="2205" w:type="dxa"/>
            <w:gridSpan w:val="3"/>
          </w:tcPr>
          <w:p w:rsidR="00000000" w:rsidRDefault="00551CDC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TY-IV</w:t>
            </w:r>
          </w:p>
          <w:p w:rsidR="00000000" w:rsidRDefault="00551CD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3960" w:type="dxa"/>
            <w:gridSpan w:val="7"/>
          </w:tcPr>
          <w:p w:rsidR="00000000" w:rsidRDefault="00551CDC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Resistance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0" w:type="dxa"/>
            <w:gridSpan w:val="2"/>
            <w:vMerge/>
          </w:tcPr>
          <w:p w:rsidR="00000000" w:rsidRDefault="00551CDC">
            <w:pPr>
              <w:rPr>
                <w:sz w:val="24"/>
                <w:szCs w:val="24"/>
              </w:rPr>
            </w:pPr>
          </w:p>
        </w:tc>
        <w:tc>
          <w:tcPr>
            <w:tcW w:w="2205" w:type="dxa"/>
            <w:gridSpan w:val="2"/>
          </w:tcPr>
          <w:p w:rsidR="00000000" w:rsidRDefault="00551CDC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:rsidR="00000000" w:rsidRDefault="00551CDC">
            <w:pPr>
              <w:jc w:val="center"/>
            </w:pPr>
          </w:p>
        </w:tc>
        <w:tc>
          <w:tcPr>
            <w:tcW w:w="2205" w:type="dxa"/>
            <w:gridSpan w:val="3"/>
          </w:tcPr>
          <w:p w:rsidR="00000000" w:rsidRDefault="00551CDC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TY-V</w:t>
            </w:r>
          </w:p>
        </w:tc>
        <w:tc>
          <w:tcPr>
            <w:tcW w:w="3960" w:type="dxa"/>
            <w:gridSpan w:val="7"/>
          </w:tcPr>
          <w:p w:rsidR="00000000" w:rsidRDefault="00551CDC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Dip</w:t>
            </w:r>
          </w:p>
          <w:p w:rsidR="00000000" w:rsidRDefault="00551CDC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0" w:type="dxa"/>
            <w:gridSpan w:val="2"/>
          </w:tcPr>
          <w:p w:rsidR="00000000" w:rsidRDefault="00551CDC">
            <w:pPr>
              <w:widowControl w:val="0"/>
              <w:rPr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</w:rPr>
              <w:t>28. Brazer identification:</w:t>
            </w:r>
          </w:p>
        </w:tc>
        <w:tc>
          <w:tcPr>
            <w:tcW w:w="8370" w:type="dxa"/>
            <w:gridSpan w:val="12"/>
          </w:tcPr>
          <w:p w:rsidR="00000000" w:rsidRDefault="00551CDC"/>
          <w:p w:rsidR="00000000" w:rsidRDefault="00551CDC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0" w:type="dxa"/>
            <w:gridSpan w:val="7"/>
          </w:tcPr>
          <w:p w:rsidR="00000000" w:rsidRDefault="00551CDC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NAME:</w:t>
            </w:r>
          </w:p>
          <w:p w:rsidR="00000000" w:rsidRDefault="00551CD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3"/>
          </w:tcPr>
          <w:p w:rsidR="00000000" w:rsidRDefault="00551CDC">
            <w:r>
              <w:rPr>
                <w:rFonts w:ascii="Arial" w:hAnsi="Arial" w:cs="Arial"/>
                <w:snapToGrid w:val="0"/>
              </w:rPr>
              <w:t>BADGE</w:t>
            </w:r>
          </w:p>
        </w:tc>
        <w:tc>
          <w:tcPr>
            <w:tcW w:w="1440" w:type="dxa"/>
            <w:gridSpan w:val="3"/>
          </w:tcPr>
          <w:p w:rsidR="00000000" w:rsidRDefault="00551CDC">
            <w:r>
              <w:rPr>
                <w:rFonts w:ascii="Arial" w:hAnsi="Arial" w:cs="Arial"/>
                <w:snapToGrid w:val="0"/>
              </w:rPr>
              <w:t>CLOCK#</w:t>
            </w:r>
          </w:p>
        </w:tc>
        <w:tc>
          <w:tcPr>
            <w:tcW w:w="1440" w:type="dxa"/>
          </w:tcPr>
          <w:p w:rsidR="00000000" w:rsidRDefault="00551CDC">
            <w:pPr>
              <w:widowControl w:val="0"/>
            </w:pPr>
            <w:r>
              <w:rPr>
                <w:rFonts w:ascii="Arial" w:hAnsi="Arial" w:cs="Arial"/>
                <w:snapToGrid w:val="0"/>
              </w:rPr>
              <w:t>SHIFT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0" w:type="dxa"/>
            <w:gridSpan w:val="7"/>
          </w:tcPr>
          <w:p w:rsidR="00000000" w:rsidRDefault="00551CD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80" w:type="dxa"/>
            <w:gridSpan w:val="3"/>
          </w:tcPr>
          <w:p w:rsidR="00000000" w:rsidRDefault="00551CDC"/>
        </w:tc>
        <w:tc>
          <w:tcPr>
            <w:tcW w:w="1440" w:type="dxa"/>
            <w:gridSpan w:val="3"/>
          </w:tcPr>
          <w:p w:rsidR="00000000" w:rsidRDefault="00551CDC"/>
        </w:tc>
        <w:tc>
          <w:tcPr>
            <w:tcW w:w="1440" w:type="dxa"/>
          </w:tcPr>
          <w:p w:rsidR="00000000" w:rsidRDefault="00551CDC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60" w:type="dxa"/>
            <w:gridSpan w:val="14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Base material(s) being brazed.</w:t>
            </w:r>
          </w:p>
          <w:p w:rsidR="00000000" w:rsidRDefault="00551CDC">
            <w:pPr>
              <w:widowControl w:val="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0" w:type="dxa"/>
          </w:tcPr>
          <w:p w:rsidR="00000000" w:rsidRDefault="00551CDC">
            <w:pPr>
              <w:jc w:val="center"/>
            </w:pPr>
            <w:r>
              <w:rPr>
                <w:rFonts w:ascii="Arial" w:hAnsi="Arial" w:cs="Arial"/>
                <w:b/>
                <w:bCs/>
                <w:snapToGrid w:val="0"/>
              </w:rPr>
              <w:t>STAINLESS</w:t>
            </w:r>
          </w:p>
        </w:tc>
        <w:tc>
          <w:tcPr>
            <w:tcW w:w="1860" w:type="dxa"/>
            <w:gridSpan w:val="2"/>
          </w:tcPr>
          <w:p w:rsidR="00000000" w:rsidRDefault="00551CDC">
            <w:pPr>
              <w:jc w:val="center"/>
            </w:pPr>
            <w:r>
              <w:rPr>
                <w:rFonts w:ascii="Arial" w:hAnsi="Arial" w:cs="Arial"/>
                <w:b/>
                <w:bCs/>
                <w:snapToGrid w:val="0"/>
              </w:rPr>
              <w:t>CARBON STEEL</w:t>
            </w:r>
          </w:p>
        </w:tc>
        <w:tc>
          <w:tcPr>
            <w:tcW w:w="1860" w:type="dxa"/>
            <w:gridSpan w:val="2"/>
          </w:tcPr>
          <w:p w:rsidR="00000000" w:rsidRDefault="00551CDC">
            <w:pPr>
              <w:jc w:val="center"/>
            </w:pPr>
            <w:r>
              <w:rPr>
                <w:rFonts w:ascii="Arial" w:hAnsi="Arial" w:cs="Arial"/>
                <w:b/>
                <w:bCs/>
                <w:snapToGrid w:val="0"/>
              </w:rPr>
              <w:t>COPPER</w:t>
            </w:r>
          </w:p>
        </w:tc>
        <w:tc>
          <w:tcPr>
            <w:tcW w:w="1860" w:type="dxa"/>
            <w:gridSpan w:val="3"/>
          </w:tcPr>
          <w:p w:rsidR="00000000" w:rsidRDefault="00551CDC">
            <w:pPr>
              <w:jc w:val="center"/>
            </w:pPr>
            <w:r>
              <w:rPr>
                <w:rFonts w:ascii="Arial" w:hAnsi="Arial" w:cs="Arial"/>
                <w:b/>
                <w:bCs/>
                <w:snapToGrid w:val="0"/>
              </w:rPr>
              <w:t>NICKEL</w:t>
            </w:r>
          </w:p>
        </w:tc>
        <w:tc>
          <w:tcPr>
            <w:tcW w:w="1860" w:type="dxa"/>
            <w:gridSpan w:val="3"/>
          </w:tcPr>
          <w:p w:rsidR="00000000" w:rsidRDefault="00551CDC">
            <w:pPr>
              <w:jc w:val="center"/>
            </w:pPr>
            <w:r>
              <w:rPr>
                <w:rFonts w:ascii="Arial" w:hAnsi="Arial" w:cs="Arial"/>
                <w:b/>
                <w:bCs/>
                <w:snapToGrid w:val="0"/>
              </w:rPr>
              <w:t>CU/NI</w:t>
            </w:r>
          </w:p>
        </w:tc>
        <w:tc>
          <w:tcPr>
            <w:tcW w:w="1860" w:type="dxa"/>
            <w:gridSpan w:val="3"/>
          </w:tcPr>
          <w:p w:rsidR="00000000" w:rsidRDefault="00551CDC">
            <w:pPr>
              <w:jc w:val="center"/>
            </w:pPr>
            <w:r>
              <w:rPr>
                <w:rFonts w:ascii="Arial" w:hAnsi="Arial" w:cs="Arial"/>
                <w:b/>
                <w:bCs/>
                <w:snapToGrid w:val="0"/>
              </w:rPr>
              <w:t>ALUM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0" w:type="dxa"/>
          </w:tcPr>
          <w:p w:rsidR="00000000" w:rsidRDefault="00551CDC"/>
        </w:tc>
        <w:tc>
          <w:tcPr>
            <w:tcW w:w="1860" w:type="dxa"/>
            <w:gridSpan w:val="2"/>
          </w:tcPr>
          <w:p w:rsidR="00000000" w:rsidRDefault="00551CDC"/>
        </w:tc>
        <w:tc>
          <w:tcPr>
            <w:tcW w:w="1860" w:type="dxa"/>
            <w:gridSpan w:val="2"/>
          </w:tcPr>
          <w:p w:rsidR="00000000" w:rsidRDefault="00551CDC"/>
        </w:tc>
        <w:tc>
          <w:tcPr>
            <w:tcW w:w="1860" w:type="dxa"/>
            <w:gridSpan w:val="3"/>
          </w:tcPr>
          <w:p w:rsidR="00000000" w:rsidRDefault="00551CDC"/>
        </w:tc>
        <w:tc>
          <w:tcPr>
            <w:tcW w:w="1860" w:type="dxa"/>
            <w:gridSpan w:val="3"/>
          </w:tcPr>
          <w:p w:rsidR="00000000" w:rsidRDefault="00551CDC"/>
        </w:tc>
        <w:tc>
          <w:tcPr>
            <w:tcW w:w="1860" w:type="dxa"/>
            <w:gridSpan w:val="3"/>
          </w:tcPr>
          <w:p w:rsidR="00000000" w:rsidRDefault="00551CDC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80" w:type="dxa"/>
            <w:gridSpan w:val="5"/>
          </w:tcPr>
          <w:p w:rsidR="00000000" w:rsidRDefault="00551CDC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* If transition joint mark both materials</w:t>
            </w:r>
          </w:p>
          <w:p w:rsidR="00000000" w:rsidRDefault="00551CDC"/>
        </w:tc>
        <w:tc>
          <w:tcPr>
            <w:tcW w:w="1860" w:type="dxa"/>
            <w:gridSpan w:val="3"/>
          </w:tcPr>
          <w:p w:rsidR="00000000" w:rsidRDefault="00551CDC">
            <w:pPr>
              <w:jc w:val="center"/>
            </w:pPr>
            <w:r>
              <w:rPr>
                <w:rFonts w:ascii="Arial" w:hAnsi="Arial" w:cs="Arial"/>
                <w:b/>
                <w:bCs/>
                <w:snapToGrid w:val="0"/>
              </w:rPr>
              <w:t>SAT</w:t>
            </w:r>
          </w:p>
        </w:tc>
        <w:tc>
          <w:tcPr>
            <w:tcW w:w="1860" w:type="dxa"/>
            <w:gridSpan w:val="3"/>
          </w:tcPr>
          <w:p w:rsidR="00000000" w:rsidRDefault="00551CDC">
            <w:pPr>
              <w:jc w:val="center"/>
            </w:pPr>
            <w:r>
              <w:rPr>
                <w:rFonts w:ascii="Arial" w:hAnsi="Arial" w:cs="Arial"/>
                <w:b/>
                <w:bCs/>
                <w:snapToGrid w:val="0"/>
              </w:rPr>
              <w:t>UNSAT</w:t>
            </w:r>
          </w:p>
        </w:tc>
        <w:tc>
          <w:tcPr>
            <w:tcW w:w="1860" w:type="dxa"/>
            <w:gridSpan w:val="3"/>
          </w:tcPr>
          <w:p w:rsidR="00000000" w:rsidRDefault="00551CDC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  <w:snapToGrid w:val="0"/>
              </w:rPr>
              <w:t>N/A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80" w:type="dxa"/>
            <w:gridSpan w:val="5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29. Check Brazing process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860" w:type="dxa"/>
            <w:gridSpan w:val="3"/>
          </w:tcPr>
          <w:p w:rsidR="00000000" w:rsidRDefault="00551CDC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1860" w:type="dxa"/>
            <w:gridSpan w:val="3"/>
          </w:tcPr>
          <w:p w:rsidR="00000000" w:rsidRDefault="00551CDC">
            <w:pPr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1860" w:type="dxa"/>
            <w:gridSpan w:val="3"/>
          </w:tcPr>
          <w:p w:rsidR="00000000" w:rsidRDefault="00551CDC">
            <w:pPr>
              <w:widowControl w:val="0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60" w:type="dxa"/>
            <w:gridSpan w:val="14"/>
          </w:tcPr>
          <w:p w:rsidR="00000000" w:rsidRDefault="00551CDC">
            <w:pPr>
              <w:numPr>
                <w:ilvl w:val="0"/>
                <w:numId w:val="1"/>
              </w:num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Procedure number:</w:t>
            </w:r>
          </w:p>
          <w:p w:rsidR="00000000" w:rsidRDefault="00551CDC">
            <w:pPr>
              <w:rPr>
                <w:rFonts w:ascii="Arial" w:hAnsi="Arial" w:cs="Arial"/>
                <w:snapToGrid w:val="0"/>
              </w:rPr>
            </w:pPr>
          </w:p>
          <w:p w:rsidR="00000000" w:rsidRDefault="00551CDC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0" w:type="dxa"/>
            <w:gridSpan w:val="6"/>
          </w:tcPr>
          <w:p w:rsidR="00000000" w:rsidRDefault="00551CDC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</w:rPr>
              <w:t>b. Is the Brazer familiar with details of the procedure?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SAT</w:t>
            </w:r>
          </w:p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UNSAT</w:t>
            </w:r>
          </w:p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t>____</w:t>
            </w:r>
            <w:r>
              <w:rPr>
                <w:rFonts w:ascii="Arial" w:hAnsi="Arial" w:cs="Arial"/>
                <w:b/>
                <w:bCs/>
                <w:snapToGrid w:val="0"/>
              </w:rPr>
              <w:br/>
            </w:r>
          </w:p>
        </w:tc>
        <w:tc>
          <w:tcPr>
            <w:tcW w:w="1620" w:type="dxa"/>
            <w:gridSpan w:val="2"/>
          </w:tcPr>
          <w:p w:rsidR="00000000" w:rsidRDefault="00551CDC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  <w:snapToGrid w:val="0"/>
              </w:rPr>
              <w:t>N/A</w:t>
            </w:r>
            <w:r>
              <w:rPr>
                <w:rFonts w:ascii="Arial" w:hAnsi="Arial" w:cs="Arial"/>
                <w:b/>
                <w:bCs/>
                <w:snapToGrid w:val="0"/>
              </w:rPr>
              <w:br/>
            </w:r>
            <w:r>
              <w:rPr>
                <w:sz w:val="24"/>
                <w:szCs w:val="24"/>
              </w:rPr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0" w:type="dxa"/>
            <w:gridSpan w:val="6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30) Verify procedure com</w:t>
            </w:r>
            <w:r>
              <w:rPr>
                <w:rFonts w:ascii="Arial" w:hAnsi="Arial" w:cs="Arial"/>
                <w:snapToGrid w:val="0"/>
              </w:rPr>
              <w:t>pliance for: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  <w:gridSpan w:val="2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0" w:type="dxa"/>
            <w:gridSpan w:val="6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a) Base material applicability</w:t>
            </w:r>
          </w:p>
          <w:p w:rsidR="00000000" w:rsidRDefault="00551CD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620" w:type="dxa"/>
            <w:gridSpan w:val="3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  <w:gridSpan w:val="2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0" w:type="dxa"/>
            <w:gridSpan w:val="6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b) Fitting/Joint dimensions are in accordance with Military specifications or an approved Drawing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620" w:type="dxa"/>
            <w:gridSpan w:val="3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  <w:gridSpan w:val="2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0" w:type="dxa"/>
            <w:gridSpan w:val="6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c) Braze alloy receipt inspection records are correct.</w:t>
            </w:r>
          </w:p>
          <w:p w:rsidR="00000000" w:rsidRDefault="00551CDC">
            <w:pPr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620" w:type="dxa"/>
            <w:gridSpan w:val="3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  <w:gridSpan w:val="2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0" w:type="dxa"/>
            <w:gridSpan w:val="6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d) Braze alloy requirements are in compliance (specific combination allowed by procedure is allowed by specification).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Black" w:hAnsi="ArialBlack"/>
                <w:snapToGrid w:val="0"/>
              </w:rPr>
            </w:pPr>
          </w:p>
          <w:p w:rsidR="00000000" w:rsidRDefault="00551CD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620" w:type="dxa"/>
            <w:gridSpan w:val="3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  <w:gridSpan w:val="2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0" w:type="dxa"/>
            <w:gridSpan w:val="6"/>
          </w:tcPr>
          <w:p w:rsidR="00000000" w:rsidRDefault="00551CDC">
            <w:r>
              <w:rPr>
                <w:rFonts w:ascii="Arial" w:hAnsi="Arial" w:cs="Arial"/>
                <w:b/>
                <w:bCs/>
                <w:snapToGrid w:val="0"/>
              </w:rPr>
              <w:t xml:space="preserve">II: ATTRIBUTES: 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jc w:val="center"/>
            </w:pPr>
            <w:r>
              <w:rPr>
                <w:rFonts w:ascii="Arial" w:hAnsi="Arial" w:cs="Arial"/>
                <w:b/>
                <w:bCs/>
                <w:snapToGrid w:val="0"/>
              </w:rPr>
              <w:t>YES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jc w:val="center"/>
            </w:pPr>
            <w:r>
              <w:rPr>
                <w:rFonts w:ascii="Arial" w:hAnsi="Arial" w:cs="Arial"/>
                <w:b/>
                <w:bCs/>
                <w:snapToGrid w:val="0"/>
              </w:rPr>
              <w:t>NO</w:t>
            </w:r>
          </w:p>
        </w:tc>
        <w:tc>
          <w:tcPr>
            <w:tcW w:w="1620" w:type="dxa"/>
            <w:gridSpan w:val="2"/>
          </w:tcPr>
          <w:p w:rsidR="00000000" w:rsidRDefault="00551CDC">
            <w:pPr>
              <w:jc w:val="center"/>
            </w:pPr>
            <w:r>
              <w:rPr>
                <w:rFonts w:ascii="Arial" w:hAnsi="Arial" w:cs="Arial"/>
                <w:b/>
                <w:bCs/>
                <w:snapToGrid w:val="0"/>
              </w:rPr>
              <w:t>N/A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0" w:type="dxa"/>
            <w:gridSpan w:val="6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1. Ensure Brazer qualifications are in accordance with procedure</w:t>
            </w:r>
            <w:r>
              <w:rPr>
                <w:rFonts w:ascii="Arial" w:hAnsi="Arial" w:cs="Arial"/>
                <w:snapToGrid w:val="0"/>
              </w:rPr>
              <w:t xml:space="preserve"> (training records, test, maintenance, requalification, eye exams, corrective lenses, proficiency records, etc.)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  <w:gridSpan w:val="2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0" w:type="dxa"/>
            <w:gridSpan w:val="6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lastRenderedPageBreak/>
              <w:t>2. Verification joint preparation (Squared, De-Burred, any required scribe marks are applied and noted if any deviation is</w:t>
            </w:r>
            <w:r>
              <w:rPr>
                <w:rFonts w:ascii="Arial" w:hAnsi="Arial" w:cs="Arial"/>
                <w:snapToGrid w:val="0"/>
              </w:rPr>
              <w:t xml:space="preserve"> required)</w:t>
            </w:r>
          </w:p>
          <w:p w:rsidR="00000000" w:rsidRDefault="00551CDC">
            <w:pPr>
              <w:widowControl w:val="0"/>
              <w:rPr>
                <w:sz w:val="24"/>
                <w:szCs w:val="24"/>
              </w:rPr>
            </w:pPr>
          </w:p>
          <w:p w:rsidR="00000000" w:rsidRDefault="00551C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  <w:gridSpan w:val="2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0" w:type="dxa"/>
            <w:gridSpan w:val="6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3. Verification of the joint preparation and assembly is performed in accordance with approved procedures</w:t>
            </w:r>
          </w:p>
          <w:p w:rsidR="00000000" w:rsidRDefault="00551C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  <w:gridSpan w:val="2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0" w:type="dxa"/>
            <w:gridSpan w:val="6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4. Markings Verification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620" w:type="dxa"/>
            <w:gridSpan w:val="3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  <w:gridSpan w:val="2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0" w:type="dxa"/>
            <w:gridSpan w:val="6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5. Identification markings on fitting for pipe or tu</w:t>
            </w:r>
            <w:r>
              <w:rPr>
                <w:rFonts w:ascii="Arial" w:hAnsi="Arial" w:cs="Arial"/>
                <w:snapToGrid w:val="0"/>
              </w:rPr>
              <w:t>be below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.125” wall thickness is per procedure.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620" w:type="dxa"/>
            <w:gridSpan w:val="3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  <w:gridSpan w:val="2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0" w:type="dxa"/>
            <w:gridSpan w:val="6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6. Pre-cleaning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620" w:type="dxa"/>
            <w:gridSpan w:val="3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  <w:gridSpan w:val="2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0" w:type="dxa"/>
            <w:gridSpan w:val="6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7. Fabrication process (proper brazing technique is being applied, proper size torch tip, joint bends are locked in place, proper face feeding, supple</w:t>
            </w:r>
            <w:r>
              <w:rPr>
                <w:rFonts w:ascii="Arial" w:hAnsi="Arial" w:cs="Arial"/>
                <w:snapToGrid w:val="0"/>
              </w:rPr>
              <w:t>mental face feeding when required and Scribe Lines verified/documented).  (When required preheat is verified by use of a surface contact pyrometer or other temp indicating device such as temp sticks, etc.)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620" w:type="dxa"/>
            <w:gridSpan w:val="3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  <w:gridSpan w:val="2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0" w:type="dxa"/>
            <w:gridSpan w:val="6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8. Type of Filler metal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620" w:type="dxa"/>
            <w:gridSpan w:val="3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</w:t>
            </w:r>
            <w:r>
              <w:rPr>
                <w:sz w:val="24"/>
                <w:szCs w:val="24"/>
              </w:rPr>
              <w:t>__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  <w:gridSpan w:val="2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0" w:type="dxa"/>
            <w:gridSpan w:val="6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9. Type of Flux and correct consistency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620" w:type="dxa"/>
            <w:gridSpan w:val="3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  <w:gridSpan w:val="2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0" w:type="dxa"/>
            <w:gridSpan w:val="6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10. Re-Fit due to time limits (Flux Dries)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620" w:type="dxa"/>
            <w:gridSpan w:val="3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  <w:gridSpan w:val="2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0" w:type="dxa"/>
            <w:gridSpan w:val="6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11. Preheat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620" w:type="dxa"/>
            <w:gridSpan w:val="3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  <w:gridSpan w:val="2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0" w:type="dxa"/>
            <w:gridSpan w:val="6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12. Brazing Temperature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620" w:type="dxa"/>
            <w:gridSpan w:val="3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  <w:gridSpan w:val="2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0" w:type="dxa"/>
            <w:gridSpan w:val="6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13. Repair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620" w:type="dxa"/>
            <w:gridSpan w:val="3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  <w:gridSpan w:val="2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0" w:type="dxa"/>
            <w:gridSpan w:val="6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14. F</w:t>
            </w:r>
            <w:r>
              <w:rPr>
                <w:rFonts w:ascii="Arial" w:hAnsi="Arial" w:cs="Arial"/>
                <w:snapToGrid w:val="0"/>
              </w:rPr>
              <w:t>ace Feed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620" w:type="dxa"/>
            <w:gridSpan w:val="3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  <w:gridSpan w:val="2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0" w:type="dxa"/>
            <w:gridSpan w:val="6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15. Post cleaning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620" w:type="dxa"/>
            <w:gridSpan w:val="3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  <w:gridSpan w:val="2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0" w:type="dxa"/>
            <w:gridSpan w:val="6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16. Cooling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620" w:type="dxa"/>
            <w:gridSpan w:val="3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  <w:gridSpan w:val="2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0" w:type="dxa"/>
            <w:gridSpan w:val="6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17. Flux Removal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620" w:type="dxa"/>
            <w:gridSpan w:val="3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  <w:gridSpan w:val="2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0" w:type="dxa"/>
            <w:gridSpan w:val="6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lastRenderedPageBreak/>
              <w:t>18. Heat Treat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620" w:type="dxa"/>
            <w:gridSpan w:val="3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  <w:gridSpan w:val="2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0" w:type="dxa"/>
            <w:gridSpan w:val="6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19. Passivation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620" w:type="dxa"/>
            <w:gridSpan w:val="3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620" w:type="dxa"/>
            <w:gridSpan w:val="2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60" w:type="dxa"/>
            <w:gridSpan w:val="14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Remarks:</w:t>
            </w:r>
          </w:p>
          <w:p w:rsidR="00000000" w:rsidRDefault="00551CDC"/>
          <w:p w:rsidR="00000000" w:rsidRDefault="00551CDC"/>
          <w:p w:rsidR="00000000" w:rsidRDefault="00551CDC"/>
          <w:p w:rsidR="00000000" w:rsidRDefault="00551CDC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0" w:type="dxa"/>
            <w:gridSpan w:val="6"/>
          </w:tcPr>
          <w:p w:rsidR="00000000" w:rsidRDefault="00551CDC">
            <w:pPr>
              <w:widowControl w:val="0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9"/>
                <w:szCs w:val="29"/>
              </w:rPr>
              <w:t xml:space="preserve">SECTION IV: </w:t>
            </w:r>
            <w:r>
              <w:rPr>
                <w:rFonts w:ascii="Arial" w:hAnsi="Arial" w:cs="Arial"/>
                <w:b/>
                <w:bCs/>
                <w:snapToGrid w:val="0"/>
              </w:rPr>
              <w:t>INSPECTION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620" w:type="dxa"/>
            <w:gridSpan w:val="3"/>
          </w:tcPr>
          <w:p w:rsidR="00000000" w:rsidRDefault="00551CDC">
            <w:pPr>
              <w:pStyle w:val="Heading2"/>
              <w:rPr>
                <w:sz w:val="24"/>
                <w:szCs w:val="24"/>
              </w:rPr>
            </w:pPr>
            <w:r>
              <w:t>SAT</w:t>
            </w:r>
            <w:r>
              <w:br/>
            </w:r>
            <w:r>
              <w:softHyphen/>
            </w:r>
            <w:r>
              <w:softHyphen/>
            </w:r>
            <w:r>
              <w:softHyphen/>
            </w:r>
            <w:r>
              <w:rPr>
                <w:b w:val="0"/>
                <w:bCs w:val="0"/>
                <w:sz w:val="24"/>
                <w:szCs w:val="24"/>
              </w:rPr>
              <w:t>____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jc w:val="center"/>
            </w:pPr>
            <w:r>
              <w:rPr>
                <w:rFonts w:ascii="Arial" w:hAnsi="Arial" w:cs="Arial"/>
                <w:b/>
                <w:bCs/>
                <w:snapToGrid w:val="0"/>
              </w:rPr>
              <w:t>UNSAT</w:t>
            </w:r>
            <w:r>
              <w:rPr>
                <w:rFonts w:ascii="Arial" w:hAnsi="Arial" w:cs="Arial"/>
                <w:b/>
                <w:bCs/>
                <w:snapToGrid w:val="0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____</w:t>
            </w:r>
          </w:p>
        </w:tc>
        <w:tc>
          <w:tcPr>
            <w:tcW w:w="1620" w:type="dxa"/>
            <w:gridSpan w:val="2"/>
          </w:tcPr>
          <w:p w:rsidR="00000000" w:rsidRDefault="00551CDC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N/A</w:t>
            </w:r>
          </w:p>
          <w:p w:rsidR="00000000" w:rsidRDefault="00551C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0" w:type="dxa"/>
            <w:gridSpan w:val="9"/>
          </w:tcPr>
          <w:p w:rsidR="00000000" w:rsidRDefault="00551CDC">
            <w:pPr>
              <w:ind w:left="-18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ATTRIBUTES: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SAT</w:t>
            </w:r>
          </w:p>
        </w:tc>
        <w:tc>
          <w:tcPr>
            <w:tcW w:w="1620" w:type="dxa"/>
            <w:gridSpan w:val="2"/>
          </w:tcPr>
          <w:p w:rsidR="00000000" w:rsidRDefault="00551CDC">
            <w:pPr>
              <w:jc w:val="center"/>
            </w:pPr>
            <w:r>
              <w:rPr>
                <w:rFonts w:ascii="Arial" w:hAnsi="Arial" w:cs="Arial"/>
                <w:b/>
                <w:bCs/>
                <w:snapToGrid w:val="0"/>
              </w:rPr>
              <w:t>UNSAT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0" w:type="dxa"/>
            <w:gridSpan w:val="9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20. Aided Visual Inspection (5X)</w:t>
            </w:r>
          </w:p>
          <w:p w:rsidR="00000000" w:rsidRDefault="00551CDC">
            <w:pPr>
              <w:ind w:left="-198"/>
              <w:rPr>
                <w:sz w:val="24"/>
                <w:szCs w:val="24"/>
              </w:rPr>
            </w:pPr>
          </w:p>
          <w:p w:rsidR="00000000" w:rsidRDefault="00551CDC">
            <w:pPr>
              <w:ind w:left="-198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</w:tcPr>
          <w:p w:rsidR="00000000" w:rsidRDefault="00551CDC"/>
        </w:tc>
        <w:tc>
          <w:tcPr>
            <w:tcW w:w="1620" w:type="dxa"/>
            <w:gridSpan w:val="2"/>
          </w:tcPr>
          <w:p w:rsidR="00000000" w:rsidRDefault="00551CDC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0" w:type="dxa"/>
            <w:gridSpan w:val="9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21. Ultrasonic Test (UT) satisfactory?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620" w:type="dxa"/>
            <w:gridSpan w:val="3"/>
          </w:tcPr>
          <w:p w:rsidR="00000000" w:rsidRDefault="00551CDC"/>
        </w:tc>
        <w:tc>
          <w:tcPr>
            <w:tcW w:w="1620" w:type="dxa"/>
            <w:gridSpan w:val="2"/>
          </w:tcPr>
          <w:p w:rsidR="00000000" w:rsidRDefault="00551CDC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0" w:type="dxa"/>
            <w:gridSpan w:val="9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22. Contour of joint?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620" w:type="dxa"/>
            <w:gridSpan w:val="3"/>
          </w:tcPr>
          <w:p w:rsidR="00000000" w:rsidRDefault="00551CDC"/>
        </w:tc>
        <w:tc>
          <w:tcPr>
            <w:tcW w:w="1620" w:type="dxa"/>
            <w:gridSpan w:val="2"/>
          </w:tcPr>
          <w:p w:rsidR="00000000" w:rsidRDefault="00551CDC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0" w:type="dxa"/>
            <w:gridSpan w:val="9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23. Dimensions? (Especially for evidence of any deviation from fit-up dimensions (e.g., “pull-ou</w:t>
            </w:r>
            <w:r>
              <w:rPr>
                <w:rFonts w:ascii="Arial" w:hAnsi="Arial" w:cs="Arial"/>
                <w:snapToGrid w:val="0"/>
              </w:rPr>
              <w:t>t” and angular distortion “cocked”, verification of material meets fit-up requirements by use of previously applied scribe line to ensure material fabrication is within limits).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620" w:type="dxa"/>
            <w:gridSpan w:val="3"/>
          </w:tcPr>
          <w:p w:rsidR="00000000" w:rsidRDefault="00551CDC"/>
        </w:tc>
        <w:tc>
          <w:tcPr>
            <w:tcW w:w="1620" w:type="dxa"/>
            <w:gridSpan w:val="2"/>
          </w:tcPr>
          <w:p w:rsidR="00000000" w:rsidRDefault="00551CDC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0" w:type="dxa"/>
            <w:gridSpan w:val="9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24. Porosity limits?</w:t>
            </w:r>
          </w:p>
          <w:p w:rsidR="00000000" w:rsidRDefault="00551CDC">
            <w:pPr>
              <w:widowControl w:val="0"/>
              <w:rPr>
                <w:rFonts w:ascii="ArialBlack" w:hAnsi="ArialBlack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620" w:type="dxa"/>
            <w:gridSpan w:val="3"/>
          </w:tcPr>
          <w:p w:rsidR="00000000" w:rsidRDefault="00551CDC"/>
        </w:tc>
        <w:tc>
          <w:tcPr>
            <w:tcW w:w="1620" w:type="dxa"/>
            <w:gridSpan w:val="2"/>
          </w:tcPr>
          <w:p w:rsidR="00000000" w:rsidRDefault="00551CDC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0" w:type="dxa"/>
            <w:gridSpan w:val="6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Defects Present: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YES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jc w:val="center"/>
            </w:pPr>
            <w:r>
              <w:rPr>
                <w:rFonts w:ascii="Arial" w:hAnsi="Arial" w:cs="Arial"/>
                <w:b/>
                <w:bCs/>
                <w:snapToGrid w:val="0"/>
              </w:rPr>
              <w:t>NO</w:t>
            </w:r>
          </w:p>
        </w:tc>
        <w:tc>
          <w:tcPr>
            <w:tcW w:w="1620" w:type="dxa"/>
            <w:gridSpan w:val="2"/>
          </w:tcPr>
          <w:p w:rsidR="00000000" w:rsidRDefault="00551CDC">
            <w:pPr>
              <w:jc w:val="center"/>
            </w:pPr>
            <w:r>
              <w:rPr>
                <w:rFonts w:ascii="Arial" w:hAnsi="Arial" w:cs="Arial"/>
                <w:b/>
                <w:bCs/>
                <w:snapToGrid w:val="0"/>
              </w:rPr>
              <w:t>N/A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0" w:type="dxa"/>
            <w:gridSpan w:val="6"/>
          </w:tcPr>
          <w:p w:rsidR="00000000" w:rsidRDefault="00551CDC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Pinholes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</w:t>
            </w:r>
          </w:p>
        </w:tc>
        <w:tc>
          <w:tcPr>
            <w:tcW w:w="1620" w:type="dxa"/>
            <w:gridSpan w:val="2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0" w:type="dxa"/>
            <w:gridSpan w:val="6"/>
          </w:tcPr>
          <w:p w:rsidR="00000000" w:rsidRDefault="00551CDC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Concentrated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620" w:type="dxa"/>
            <w:gridSpan w:val="2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0" w:type="dxa"/>
            <w:gridSpan w:val="6"/>
          </w:tcPr>
          <w:p w:rsidR="00000000" w:rsidRDefault="00551CDC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Linear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620" w:type="dxa"/>
            <w:gridSpan w:val="2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0" w:type="dxa"/>
            <w:gridSpan w:val="6"/>
          </w:tcPr>
          <w:p w:rsidR="00000000" w:rsidRDefault="00551CDC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Blisters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620" w:type="dxa"/>
            <w:gridSpan w:val="2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0" w:type="dxa"/>
            <w:gridSpan w:val="6"/>
          </w:tcPr>
          <w:p w:rsidR="00000000" w:rsidRDefault="00551CDC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Residual Flux?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620" w:type="dxa"/>
            <w:gridSpan w:val="2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0" w:type="dxa"/>
            <w:gridSpan w:val="6"/>
          </w:tcPr>
          <w:p w:rsidR="00000000" w:rsidRDefault="00551CDC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Excess Braze Metal?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620" w:type="dxa"/>
            <w:gridSpan w:val="2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0" w:type="dxa"/>
            <w:gridSpan w:val="6"/>
          </w:tcPr>
          <w:p w:rsidR="00000000" w:rsidRDefault="00551CDC">
            <w:pPr>
              <w:pStyle w:val="HTMLPreformatted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right"/>
              <w:rPr>
                <w:rFonts w:ascii="Arial" w:eastAsia="Times New Roman" w:hAnsi="Arial" w:cs="Arial"/>
                <w:snapToGrid w:val="0"/>
              </w:rPr>
            </w:pPr>
          </w:p>
          <w:p w:rsidR="00000000" w:rsidRDefault="00551CDC">
            <w:pPr>
              <w:pStyle w:val="HTMLPreformatted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right"/>
              <w:rPr>
                <w:rFonts w:ascii="Arial" w:eastAsia="Times New Roman" w:hAnsi="Arial" w:cs="Arial"/>
                <w:snapToGrid w:val="0"/>
              </w:rPr>
            </w:pPr>
            <w:r>
              <w:rPr>
                <w:rFonts w:ascii="Arial" w:eastAsia="Times New Roman" w:hAnsi="Arial" w:cs="Arial"/>
                <w:snapToGrid w:val="0"/>
              </w:rPr>
              <w:t>Un-melted Alloy?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620" w:type="dxa"/>
            <w:gridSpan w:val="2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0" w:type="dxa"/>
            <w:gridSpan w:val="6"/>
          </w:tcPr>
          <w:p w:rsidR="00000000" w:rsidRDefault="00551CDC">
            <w:pPr>
              <w:pStyle w:val="HTMLPreformatted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right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pStyle w:val="HTMLPreformatted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right"/>
              <w:rPr>
                <w:rFonts w:ascii="Arial" w:eastAsia="Times New Roman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Undercutting?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620" w:type="dxa"/>
            <w:gridSpan w:val="2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0" w:type="dxa"/>
            <w:gridSpan w:val="6"/>
          </w:tcPr>
          <w:p w:rsidR="00000000" w:rsidRDefault="00551CDC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Penetration?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620" w:type="dxa"/>
            <w:gridSpan w:val="2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0" w:type="dxa"/>
            <w:gridSpan w:val="6"/>
          </w:tcPr>
          <w:p w:rsidR="00000000" w:rsidRDefault="00551CDC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Int</w:t>
            </w:r>
            <w:r>
              <w:rPr>
                <w:rFonts w:ascii="Arial" w:hAnsi="Arial" w:cs="Arial"/>
                <w:snapToGrid w:val="0"/>
              </w:rPr>
              <w:t>ernal Defects (if applicable)?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620" w:type="dxa"/>
            <w:gridSpan w:val="2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t>____</w:t>
            </w:r>
          </w:p>
        </w:tc>
      </w:tr>
    </w:tbl>
    <w:p w:rsidR="00000000" w:rsidRDefault="00551CDC">
      <w:r>
        <w:br w:type="page"/>
      </w:r>
    </w:p>
    <w:tbl>
      <w:tblPr>
        <w:tblW w:w="111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170"/>
        <w:gridCol w:w="1350"/>
        <w:gridCol w:w="270"/>
        <w:gridCol w:w="1170"/>
        <w:gridCol w:w="450"/>
        <w:gridCol w:w="360"/>
        <w:gridCol w:w="900"/>
        <w:gridCol w:w="360"/>
        <w:gridCol w:w="25"/>
        <w:gridCol w:w="159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0" w:type="dxa"/>
            <w:gridSpan w:val="4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9"/>
                <w:szCs w:val="29"/>
              </w:rPr>
              <w:t xml:space="preserve">SECTION V: </w:t>
            </w:r>
            <w:r>
              <w:rPr>
                <w:rFonts w:ascii="Arial" w:hAnsi="Arial" w:cs="Arial"/>
                <w:b/>
                <w:bCs/>
                <w:snapToGrid w:val="0"/>
              </w:rPr>
              <w:t>MATERIAL CONTROL PROCESS</w:t>
            </w:r>
          </w:p>
        </w:tc>
        <w:tc>
          <w:tcPr>
            <w:tcW w:w="1620" w:type="dxa"/>
            <w:gridSpan w:val="2"/>
          </w:tcPr>
          <w:p w:rsidR="00000000" w:rsidRDefault="00551CDC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SAT</w:t>
            </w:r>
            <w:r>
              <w:rPr>
                <w:rFonts w:ascii="Arial" w:hAnsi="Arial" w:cs="Arial"/>
                <w:b/>
                <w:bCs/>
                <w:snapToGrid w:val="0"/>
              </w:rPr>
              <w:br/>
            </w:r>
            <w:r>
              <w:rPr>
                <w:sz w:val="24"/>
                <w:szCs w:val="24"/>
              </w:rPr>
              <w:t>____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UNSAT</w:t>
            </w:r>
            <w:r>
              <w:rPr>
                <w:rFonts w:ascii="Arial" w:hAnsi="Arial" w:cs="Arial"/>
                <w:b/>
                <w:bCs/>
                <w:snapToGrid w:val="0"/>
              </w:rPr>
              <w:br/>
            </w:r>
            <w:r>
              <w:rPr>
                <w:sz w:val="24"/>
                <w:szCs w:val="24"/>
              </w:rPr>
              <w:t>____</w:t>
            </w:r>
          </w:p>
        </w:tc>
        <w:tc>
          <w:tcPr>
            <w:tcW w:w="1620" w:type="dxa"/>
            <w:gridSpan w:val="2"/>
          </w:tcPr>
          <w:p w:rsidR="00000000" w:rsidRDefault="00551CDC">
            <w:pPr>
              <w:pStyle w:val="Heading1"/>
              <w:widowControl w:val="0"/>
              <w:rPr>
                <w:b w:val="0"/>
                <w:bCs w:val="0"/>
              </w:rPr>
            </w:pPr>
            <w:r>
              <w:t>N/A</w:t>
            </w:r>
            <w:r>
              <w:br/>
            </w:r>
            <w:r>
              <w:rPr>
                <w:b w:val="0"/>
                <w:bCs w:val="0"/>
                <w:sz w:val="24"/>
                <w:szCs w:val="24"/>
              </w:rPr>
              <w:t>____</w:t>
            </w:r>
          </w:p>
          <w:p w:rsidR="00000000" w:rsidRDefault="00551CD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0" w:type="dxa"/>
            <w:gridSpan w:val="6"/>
          </w:tcPr>
          <w:p w:rsidR="00000000" w:rsidRDefault="00551CDC">
            <w:pPr>
              <w:widowControl w:val="0"/>
              <w:rPr>
                <w:rFonts w:ascii="Arial" w:hAnsi="Arial" w:cs="Arial"/>
                <w:b/>
                <w:bCs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ATTRIBUTES:</w:t>
            </w:r>
          </w:p>
        </w:tc>
        <w:tc>
          <w:tcPr>
            <w:tcW w:w="1620" w:type="dxa"/>
            <w:gridSpan w:val="3"/>
          </w:tcPr>
          <w:p w:rsidR="00000000" w:rsidRDefault="00551CDC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SAT</w:t>
            </w:r>
          </w:p>
        </w:tc>
        <w:tc>
          <w:tcPr>
            <w:tcW w:w="1620" w:type="dxa"/>
            <w:gridSpan w:val="2"/>
          </w:tcPr>
          <w:p w:rsidR="00000000" w:rsidRDefault="00551CDC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UNSAT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0" w:type="dxa"/>
            <w:gridSpan w:val="6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25. Sample material process per ANSI Z1.4, AQL 2.5 or Other approved procedure? Document which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Procedure: _________</w:t>
            </w:r>
            <w:r>
              <w:rPr>
                <w:rFonts w:ascii="Arial" w:hAnsi="Arial" w:cs="Arial"/>
                <w:snapToGrid w:val="0"/>
              </w:rPr>
              <w:t>_______________________________________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_________________________________________________________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1620" w:type="dxa"/>
            <w:gridSpan w:val="3"/>
          </w:tcPr>
          <w:p w:rsidR="00000000" w:rsidRDefault="00551CDC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br/>
            </w:r>
            <w:r>
              <w:rPr>
                <w:rFonts w:ascii="Arial" w:hAnsi="Arial" w:cs="Arial"/>
                <w:b/>
                <w:bCs/>
                <w:snapToGrid w:val="0"/>
              </w:rPr>
              <w:br/>
            </w:r>
            <w:r>
              <w:rPr>
                <w:sz w:val="24"/>
                <w:szCs w:val="24"/>
              </w:rPr>
              <w:t>____</w:t>
            </w:r>
          </w:p>
        </w:tc>
        <w:tc>
          <w:tcPr>
            <w:tcW w:w="1620" w:type="dxa"/>
            <w:gridSpan w:val="2"/>
          </w:tcPr>
          <w:p w:rsidR="00000000" w:rsidRDefault="00551CDC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br/>
            </w:r>
            <w:r>
              <w:rPr>
                <w:rFonts w:ascii="Arial" w:hAnsi="Arial" w:cs="Arial"/>
                <w:b/>
                <w:bCs/>
                <w:snapToGrid w:val="0"/>
              </w:rPr>
              <w:br/>
            </w:r>
            <w:r>
              <w:rPr>
                <w:sz w:val="24"/>
                <w:szCs w:val="24"/>
              </w:rPr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0" w:type="dxa"/>
            <w:gridSpan w:val="6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26. Are their adequate methods of segregating accepted and rejected materials in use?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1620" w:type="dxa"/>
            <w:gridSpan w:val="3"/>
          </w:tcPr>
          <w:p w:rsidR="00000000" w:rsidRDefault="00551CDC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br/>
            </w:r>
            <w:r>
              <w:rPr>
                <w:sz w:val="24"/>
                <w:szCs w:val="24"/>
              </w:rPr>
              <w:t>____</w:t>
            </w:r>
          </w:p>
        </w:tc>
        <w:tc>
          <w:tcPr>
            <w:tcW w:w="1620" w:type="dxa"/>
            <w:gridSpan w:val="2"/>
          </w:tcPr>
          <w:p w:rsidR="00000000" w:rsidRDefault="00551CDC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br/>
            </w:r>
            <w:r>
              <w:rPr>
                <w:sz w:val="24"/>
                <w:szCs w:val="24"/>
              </w:rPr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0" w:type="dxa"/>
            <w:gridSpan w:val="6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27. Brazing wire, rings, flux, and raw ma</w:t>
            </w:r>
            <w:r>
              <w:rPr>
                <w:rFonts w:ascii="Arial" w:hAnsi="Arial" w:cs="Arial"/>
                <w:snapToGrid w:val="0"/>
              </w:rPr>
              <w:t>terials have traceable markings on containers.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b/>
                <w:bCs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b/>
                <w:bCs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b/>
                <w:bCs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1620" w:type="dxa"/>
            <w:gridSpan w:val="3"/>
          </w:tcPr>
          <w:p w:rsidR="00000000" w:rsidRDefault="00551CDC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br/>
            </w:r>
            <w:r>
              <w:rPr>
                <w:sz w:val="24"/>
                <w:szCs w:val="24"/>
              </w:rPr>
              <w:t>____</w:t>
            </w:r>
          </w:p>
        </w:tc>
        <w:tc>
          <w:tcPr>
            <w:tcW w:w="1620" w:type="dxa"/>
            <w:gridSpan w:val="2"/>
          </w:tcPr>
          <w:p w:rsidR="00000000" w:rsidRDefault="00551CDC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br/>
            </w:r>
            <w:r>
              <w:rPr>
                <w:sz w:val="24"/>
                <w:szCs w:val="24"/>
              </w:rPr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60" w:type="dxa"/>
            <w:gridSpan w:val="11"/>
          </w:tcPr>
          <w:p w:rsidR="00000000" w:rsidRDefault="00551CD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eastAsia="Times New Roman" w:hAnsi="Arial" w:cs="Arial"/>
                <w:b/>
                <w:bCs/>
                <w:snapToGrid w:val="0"/>
              </w:rPr>
            </w:pPr>
            <w:r>
              <w:rPr>
                <w:rFonts w:ascii="Arial" w:eastAsia="Times New Roman" w:hAnsi="Arial" w:cs="Arial"/>
                <w:snapToGrid w:val="0"/>
              </w:rPr>
              <w:t>What types of brazing materials are used? (List)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0" w:type="dxa"/>
          </w:tcPr>
          <w:p w:rsidR="00000000" w:rsidRDefault="00551CDC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1170" w:type="dxa"/>
          </w:tcPr>
          <w:p w:rsidR="00000000" w:rsidRDefault="00551CDC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1</w:t>
            </w:r>
          </w:p>
        </w:tc>
        <w:tc>
          <w:tcPr>
            <w:tcW w:w="1350" w:type="dxa"/>
          </w:tcPr>
          <w:p w:rsidR="00000000" w:rsidRDefault="00551CDC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</w:t>
            </w:r>
          </w:p>
        </w:tc>
        <w:tc>
          <w:tcPr>
            <w:tcW w:w="1440" w:type="dxa"/>
            <w:gridSpan w:val="2"/>
          </w:tcPr>
          <w:p w:rsidR="00000000" w:rsidRDefault="00551CDC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3</w:t>
            </w:r>
          </w:p>
        </w:tc>
        <w:tc>
          <w:tcPr>
            <w:tcW w:w="810" w:type="dxa"/>
            <w:gridSpan w:val="2"/>
          </w:tcPr>
          <w:p w:rsidR="00000000" w:rsidRDefault="00551CDC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4</w:t>
            </w:r>
          </w:p>
        </w:tc>
        <w:tc>
          <w:tcPr>
            <w:tcW w:w="1285" w:type="dxa"/>
            <w:gridSpan w:val="3"/>
          </w:tcPr>
          <w:p w:rsidR="00000000" w:rsidRDefault="00551CDC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5</w:t>
            </w:r>
          </w:p>
        </w:tc>
        <w:tc>
          <w:tcPr>
            <w:tcW w:w="1595" w:type="dxa"/>
          </w:tcPr>
          <w:p w:rsidR="00000000" w:rsidRDefault="00551CDC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0" w:type="dxa"/>
          </w:tcPr>
          <w:p w:rsidR="00000000" w:rsidRDefault="00551CDC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</w:p>
          <w:p w:rsidR="00000000" w:rsidRDefault="00551CDC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1170" w:type="dxa"/>
          </w:tcPr>
          <w:p w:rsidR="00000000" w:rsidRDefault="00551CDC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1350" w:type="dxa"/>
          </w:tcPr>
          <w:p w:rsidR="00000000" w:rsidRDefault="00551CDC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1440" w:type="dxa"/>
            <w:gridSpan w:val="2"/>
          </w:tcPr>
          <w:p w:rsidR="00000000" w:rsidRDefault="00551CDC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810" w:type="dxa"/>
            <w:gridSpan w:val="2"/>
          </w:tcPr>
          <w:p w:rsidR="00000000" w:rsidRDefault="00551CDC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1285" w:type="dxa"/>
            <w:gridSpan w:val="3"/>
          </w:tcPr>
          <w:p w:rsidR="00000000" w:rsidRDefault="00551CDC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1595" w:type="dxa"/>
          </w:tcPr>
          <w:p w:rsidR="00000000" w:rsidRDefault="00551CDC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3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  <w:sz w:val="29"/>
                <w:szCs w:val="29"/>
              </w:rPr>
            </w:pPr>
            <w:r>
              <w:rPr>
                <w:rFonts w:ascii="Arial" w:hAnsi="Arial" w:cs="Arial"/>
                <w:snapToGrid w:val="0"/>
                <w:sz w:val="29"/>
                <w:szCs w:val="29"/>
              </w:rPr>
              <w:t>SECTION V: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CLEANLINESS\ENVIORMENTAL CONTROLS:</w:t>
            </w:r>
          </w:p>
        </w:tc>
        <w:tc>
          <w:tcPr>
            <w:tcW w:w="1440" w:type="dxa"/>
            <w:gridSpan w:val="2"/>
          </w:tcPr>
          <w:p w:rsidR="00000000" w:rsidRDefault="00551CDC">
            <w:pPr>
              <w:pStyle w:val="Heading2"/>
              <w:rPr>
                <w:u w:val="single"/>
              </w:rPr>
            </w:pPr>
            <w:r>
              <w:t>SAT</w:t>
            </w:r>
            <w:r>
              <w:br/>
            </w:r>
            <w:r>
              <w:rPr>
                <w:sz w:val="24"/>
                <w:szCs w:val="24"/>
              </w:rPr>
              <w:t>____</w:t>
            </w:r>
          </w:p>
        </w:tc>
        <w:tc>
          <w:tcPr>
            <w:tcW w:w="1710" w:type="dxa"/>
            <w:gridSpan w:val="3"/>
          </w:tcPr>
          <w:p w:rsidR="00000000" w:rsidRDefault="00551CDC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UNSAT</w:t>
            </w:r>
            <w:r>
              <w:rPr>
                <w:rFonts w:ascii="Arial" w:hAnsi="Arial" w:cs="Arial"/>
                <w:b/>
                <w:bCs/>
                <w:snapToGrid w:val="0"/>
              </w:rPr>
              <w:br/>
            </w:r>
            <w:r>
              <w:rPr>
                <w:sz w:val="24"/>
                <w:szCs w:val="24"/>
              </w:rPr>
              <w:t>____</w:t>
            </w:r>
          </w:p>
        </w:tc>
        <w:tc>
          <w:tcPr>
            <w:tcW w:w="1980" w:type="dxa"/>
            <w:gridSpan w:val="3"/>
          </w:tcPr>
          <w:p w:rsidR="00000000" w:rsidRDefault="00551CDC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N/A</w:t>
            </w:r>
          </w:p>
          <w:p w:rsidR="00000000" w:rsidRDefault="00551CDC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sz w:val="24"/>
                <w:szCs w:val="24"/>
              </w:rPr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3"/>
          </w:tcPr>
          <w:p w:rsidR="00000000" w:rsidRDefault="00551CDC">
            <w:pPr>
              <w:widowControl w:val="0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ATTRIBUTES: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1440" w:type="dxa"/>
            <w:gridSpan w:val="2"/>
          </w:tcPr>
          <w:p w:rsidR="00000000" w:rsidRDefault="00551CDC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SAT</w:t>
            </w:r>
          </w:p>
        </w:tc>
        <w:tc>
          <w:tcPr>
            <w:tcW w:w="1710" w:type="dxa"/>
            <w:gridSpan w:val="3"/>
          </w:tcPr>
          <w:p w:rsidR="00000000" w:rsidRDefault="00551CDC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UNSAT</w:t>
            </w:r>
          </w:p>
        </w:tc>
        <w:tc>
          <w:tcPr>
            <w:tcW w:w="1980" w:type="dxa"/>
            <w:gridSpan w:val="3"/>
          </w:tcPr>
          <w:p w:rsidR="00000000" w:rsidRDefault="00551CDC">
            <w:pPr>
              <w:pStyle w:val="Heading1"/>
              <w:widowControl w:val="0"/>
              <w:rPr>
                <w:b w:val="0"/>
                <w:bCs w:val="0"/>
              </w:rPr>
            </w:pPr>
            <w:r>
              <w:t>N/A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3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28. Work areas </w:t>
            </w:r>
            <w:r>
              <w:rPr>
                <w:rFonts w:ascii="Arial" w:hAnsi="Arial" w:cs="Arial"/>
                <w:snapToGrid w:val="0"/>
              </w:rPr>
              <w:t>are clean from debris and separate from other areas for brazing operations.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1440" w:type="dxa"/>
            <w:gridSpan w:val="2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71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98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3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29. Exhaust equipment is utilized in brazing areas to provide fresh air for personnel.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1440" w:type="dxa"/>
            <w:gridSpan w:val="2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71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98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3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30. Controls exist for handling and disposing of br</w:t>
            </w:r>
            <w:r>
              <w:rPr>
                <w:rFonts w:ascii="Arial" w:hAnsi="Arial" w:cs="Arial"/>
                <w:snapToGrid w:val="0"/>
              </w:rPr>
              <w:t>azing waste.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1440" w:type="dxa"/>
            <w:gridSpan w:val="2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71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98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3"/>
          </w:tcPr>
          <w:p w:rsidR="00000000" w:rsidRDefault="00551CDC">
            <w:pPr>
              <w:widowControl w:val="0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snapToGrid w:val="0"/>
                <w:sz w:val="29"/>
                <w:szCs w:val="29"/>
              </w:rPr>
              <w:t>SECTION VI</w:t>
            </w:r>
            <w:r>
              <w:rPr>
                <w:rFonts w:ascii="Arial" w:hAnsi="Arial" w:cs="Arial"/>
                <w:b/>
                <w:bCs/>
                <w:snapToGrid w:val="0"/>
                <w:sz w:val="29"/>
                <w:szCs w:val="29"/>
              </w:rPr>
              <w:t xml:space="preserve">: </w:t>
            </w:r>
            <w:r>
              <w:rPr>
                <w:rFonts w:ascii="Arial" w:hAnsi="Arial" w:cs="Arial"/>
                <w:b/>
                <w:bCs/>
                <w:snapToGrid w:val="0"/>
              </w:rPr>
              <w:t>FURNACE CONTROLS</w:t>
            </w:r>
          </w:p>
        </w:tc>
        <w:tc>
          <w:tcPr>
            <w:tcW w:w="1440" w:type="dxa"/>
            <w:gridSpan w:val="2"/>
          </w:tcPr>
          <w:p w:rsidR="00000000" w:rsidRDefault="00551CDC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SAT</w:t>
            </w:r>
            <w:r>
              <w:rPr>
                <w:rFonts w:ascii="Arial" w:hAnsi="Arial" w:cs="Arial"/>
                <w:b/>
                <w:bCs/>
                <w:snapToGrid w:val="0"/>
              </w:rPr>
              <w:br/>
            </w:r>
            <w:r>
              <w:rPr>
                <w:sz w:val="24"/>
                <w:szCs w:val="24"/>
              </w:rPr>
              <w:t>____</w:t>
            </w:r>
          </w:p>
        </w:tc>
        <w:tc>
          <w:tcPr>
            <w:tcW w:w="1710" w:type="dxa"/>
            <w:gridSpan w:val="3"/>
          </w:tcPr>
          <w:p w:rsidR="00000000" w:rsidRDefault="00551CDC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UNSAT</w:t>
            </w:r>
            <w:r>
              <w:rPr>
                <w:rFonts w:ascii="Arial" w:hAnsi="Arial" w:cs="Arial"/>
                <w:b/>
                <w:bCs/>
                <w:snapToGrid w:val="0"/>
              </w:rPr>
              <w:br/>
            </w:r>
            <w:r>
              <w:rPr>
                <w:sz w:val="24"/>
                <w:szCs w:val="24"/>
              </w:rPr>
              <w:t>____</w:t>
            </w:r>
          </w:p>
        </w:tc>
        <w:tc>
          <w:tcPr>
            <w:tcW w:w="1980" w:type="dxa"/>
            <w:gridSpan w:val="3"/>
          </w:tcPr>
          <w:p w:rsidR="00000000" w:rsidRDefault="00551CDC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N/A</w:t>
            </w:r>
            <w:r>
              <w:rPr>
                <w:rFonts w:ascii="Arial" w:hAnsi="Arial" w:cs="Arial"/>
                <w:b/>
                <w:bCs/>
                <w:snapToGrid w:val="0"/>
              </w:rPr>
              <w:br/>
            </w:r>
            <w:r>
              <w:rPr>
                <w:sz w:val="24"/>
                <w:szCs w:val="24"/>
              </w:rPr>
              <w:t>____</w:t>
            </w:r>
          </w:p>
          <w:p w:rsidR="00000000" w:rsidRDefault="00551CDC">
            <w:pPr>
              <w:pStyle w:val="Heading1"/>
              <w:widowControl w:val="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3"/>
          </w:tcPr>
          <w:p w:rsidR="00000000" w:rsidRDefault="00551CDC">
            <w:pPr>
              <w:widowControl w:val="0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ATTRIBUTES:</w:t>
            </w:r>
          </w:p>
        </w:tc>
        <w:tc>
          <w:tcPr>
            <w:tcW w:w="1440" w:type="dxa"/>
            <w:gridSpan w:val="2"/>
          </w:tcPr>
          <w:p w:rsidR="00000000" w:rsidRDefault="00551CDC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SAT</w:t>
            </w:r>
          </w:p>
        </w:tc>
        <w:tc>
          <w:tcPr>
            <w:tcW w:w="1710" w:type="dxa"/>
            <w:gridSpan w:val="3"/>
          </w:tcPr>
          <w:p w:rsidR="00000000" w:rsidRDefault="00551CDC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UNSAT</w:t>
            </w:r>
          </w:p>
        </w:tc>
        <w:tc>
          <w:tcPr>
            <w:tcW w:w="1980" w:type="dxa"/>
            <w:gridSpan w:val="3"/>
          </w:tcPr>
          <w:p w:rsidR="00000000" w:rsidRDefault="00551CDC">
            <w:pPr>
              <w:pStyle w:val="Heading1"/>
              <w:widowControl w:val="0"/>
            </w:pPr>
            <w:r>
              <w:t>N/A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3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31.  Are automatic temperature controlling and recording devices (potentiometer, e.g.,) provided to controls furnace temperatures?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b/>
                <w:bCs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1440" w:type="dxa"/>
            <w:gridSpan w:val="2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</w:t>
            </w:r>
            <w:r>
              <w:rPr>
                <w:sz w:val="24"/>
                <w:szCs w:val="24"/>
              </w:rPr>
              <w:t>__</w:t>
            </w:r>
          </w:p>
        </w:tc>
        <w:tc>
          <w:tcPr>
            <w:tcW w:w="171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98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3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32. Are de-carbonization tests run when carbon and low alloy steel items </w:t>
            </w:r>
            <w:proofErr w:type="gramStart"/>
            <w:r>
              <w:rPr>
                <w:rFonts w:ascii="Arial" w:hAnsi="Arial" w:cs="Arial"/>
                <w:snapToGrid w:val="0"/>
              </w:rPr>
              <w:t>are</w:t>
            </w:r>
            <w:proofErr w:type="gramEnd"/>
            <w:r>
              <w:rPr>
                <w:rFonts w:ascii="Arial" w:hAnsi="Arial" w:cs="Arial"/>
                <w:snapToGrid w:val="0"/>
              </w:rPr>
              <w:t xml:space="preserve"> furnace brazed? If so are the Decarburization limits allowed correct (e.g., .003”)?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b/>
                <w:bCs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1440" w:type="dxa"/>
            <w:gridSpan w:val="2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71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98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3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33. Are periodic surveys conducted? Is data available?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1440" w:type="dxa"/>
            <w:gridSpan w:val="2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____</w:t>
            </w:r>
          </w:p>
        </w:tc>
        <w:tc>
          <w:tcPr>
            <w:tcW w:w="171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98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3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lastRenderedPageBreak/>
              <w:t>34. Is calibration status noted on control/recording equipment?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440" w:type="dxa"/>
            <w:gridSpan w:val="2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71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98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3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35. Is the dew point and composition of atmospheres controlled to prevent oxidation or carbonization of carbon, low alloy and stainless steels?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440" w:type="dxa"/>
            <w:gridSpan w:val="2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71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____</w:t>
            </w:r>
          </w:p>
        </w:tc>
        <w:tc>
          <w:tcPr>
            <w:tcW w:w="198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3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36. What furnace atmosphere is used? </w:t>
            </w:r>
          </w:p>
          <w:p w:rsidR="00000000" w:rsidRDefault="00551CDC">
            <w:pPr>
              <w:widowControl w:val="0"/>
              <w:ind w:left="144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a. Argon</w:t>
            </w:r>
          </w:p>
          <w:p w:rsidR="00000000" w:rsidRDefault="00551CDC">
            <w:pPr>
              <w:widowControl w:val="0"/>
              <w:ind w:left="144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b. Hydrogen</w:t>
            </w:r>
          </w:p>
          <w:p w:rsidR="00000000" w:rsidRDefault="00551CDC">
            <w:pPr>
              <w:widowControl w:val="0"/>
              <w:ind w:left="144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c. Other?</w:t>
            </w:r>
          </w:p>
          <w:p w:rsidR="00000000" w:rsidRDefault="00551CDC">
            <w:pPr>
              <w:pStyle w:val="HTMLPreformatted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eastAsia="Times New Roman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440" w:type="dxa"/>
            <w:gridSpan w:val="2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71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98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3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38. Are joint clearances controlled:</w:t>
            </w:r>
          </w:p>
          <w:p w:rsidR="00000000" w:rsidRDefault="00551CDC">
            <w:pPr>
              <w:widowControl w:val="0"/>
              <w:ind w:left="144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a. Furnace Braze</w:t>
            </w:r>
          </w:p>
          <w:p w:rsidR="00000000" w:rsidRDefault="00551CDC">
            <w:pPr>
              <w:widowControl w:val="0"/>
              <w:ind w:left="144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b. Other Methods</w:t>
            </w:r>
          </w:p>
          <w:p w:rsidR="00000000" w:rsidRDefault="00551CDC">
            <w:pPr>
              <w:widowControl w:val="0"/>
              <w:ind w:left="144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c. Aluminum</w:t>
            </w:r>
          </w:p>
        </w:tc>
        <w:tc>
          <w:tcPr>
            <w:tcW w:w="1440" w:type="dxa"/>
            <w:gridSpan w:val="2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71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980" w:type="dxa"/>
            <w:gridSpan w:val="3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</w:tbl>
    <w:p w:rsidR="00000000" w:rsidRDefault="00551CDC"/>
    <w:tbl>
      <w:tblPr>
        <w:tblW w:w="111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1440"/>
        <w:gridCol w:w="1710"/>
        <w:gridCol w:w="198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9"/>
                <w:szCs w:val="29"/>
              </w:rPr>
              <w:t xml:space="preserve">SECTION VII: </w:t>
            </w:r>
            <w:r>
              <w:rPr>
                <w:rFonts w:ascii="Arial" w:hAnsi="Arial" w:cs="Arial"/>
                <w:b/>
                <w:bCs/>
                <w:snapToGrid w:val="0"/>
              </w:rPr>
              <w:t>OTHER PROCESS CONTROLS</w:t>
            </w:r>
          </w:p>
        </w:tc>
        <w:tc>
          <w:tcPr>
            <w:tcW w:w="1440" w:type="dxa"/>
          </w:tcPr>
          <w:p w:rsidR="00000000" w:rsidRDefault="00551CDC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SAT</w:t>
            </w:r>
            <w:r>
              <w:rPr>
                <w:rFonts w:ascii="Arial" w:hAnsi="Arial" w:cs="Arial"/>
                <w:b/>
                <w:bCs/>
                <w:snapToGrid w:val="0"/>
              </w:rPr>
              <w:br/>
            </w:r>
            <w:r>
              <w:rPr>
                <w:sz w:val="24"/>
                <w:szCs w:val="24"/>
              </w:rPr>
              <w:t>____</w:t>
            </w:r>
          </w:p>
          <w:p w:rsidR="00000000" w:rsidRDefault="00551CDC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1710" w:type="dxa"/>
          </w:tcPr>
          <w:p w:rsidR="00000000" w:rsidRDefault="00551CDC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UNSAT</w:t>
            </w:r>
            <w:r>
              <w:rPr>
                <w:rFonts w:ascii="Arial" w:hAnsi="Arial" w:cs="Arial"/>
                <w:b/>
                <w:bCs/>
                <w:snapToGrid w:val="0"/>
              </w:rPr>
              <w:br/>
            </w:r>
            <w:r>
              <w:rPr>
                <w:sz w:val="24"/>
                <w:szCs w:val="24"/>
              </w:rPr>
              <w:t>____</w:t>
            </w:r>
          </w:p>
        </w:tc>
        <w:tc>
          <w:tcPr>
            <w:tcW w:w="1980" w:type="dxa"/>
          </w:tcPr>
          <w:p w:rsidR="00000000" w:rsidRDefault="00551CDC">
            <w:pPr>
              <w:pStyle w:val="Heading1"/>
              <w:widowControl w:val="0"/>
            </w:pPr>
            <w:r>
              <w:t>N/A</w:t>
            </w:r>
            <w:r>
              <w:br/>
            </w:r>
            <w:r>
              <w:rPr>
                <w:b w:val="0"/>
                <w:bCs w:val="0"/>
                <w:sz w:val="24"/>
                <w:szCs w:val="24"/>
              </w:rPr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</w:tcPr>
          <w:p w:rsidR="00000000" w:rsidRDefault="00551CDC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9"/>
                <w:szCs w:val="29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 xml:space="preserve">ATTRIBUTES: </w:t>
            </w:r>
          </w:p>
        </w:tc>
        <w:tc>
          <w:tcPr>
            <w:tcW w:w="1440" w:type="dxa"/>
          </w:tcPr>
          <w:p w:rsidR="00000000" w:rsidRDefault="00551CDC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SAT</w:t>
            </w:r>
          </w:p>
        </w:tc>
        <w:tc>
          <w:tcPr>
            <w:tcW w:w="1710" w:type="dxa"/>
          </w:tcPr>
          <w:p w:rsidR="00000000" w:rsidRDefault="00551CDC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UNSAT</w:t>
            </w:r>
          </w:p>
        </w:tc>
        <w:tc>
          <w:tcPr>
            <w:tcW w:w="1980" w:type="dxa"/>
          </w:tcPr>
          <w:p w:rsidR="00000000" w:rsidRDefault="00551CDC">
            <w:pPr>
              <w:pStyle w:val="Heading1"/>
              <w:widowControl w:val="0"/>
            </w:pPr>
            <w:r>
              <w:t>N/A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39. Induction Brazing: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Are induction coils designed to assure uniform heating?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440" w:type="dxa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71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98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40. Is Dip brazing bath controlled?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440" w:type="dxa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71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98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41. Are written instructions provided for the removal o</w:t>
            </w:r>
            <w:r>
              <w:rPr>
                <w:rFonts w:ascii="Arial" w:hAnsi="Arial" w:cs="Arial"/>
                <w:snapToGrid w:val="0"/>
              </w:rPr>
              <w:t>f brazing salts and or fluxes? Verify if process is in control.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440" w:type="dxa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71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98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9"/>
                <w:szCs w:val="29"/>
              </w:rPr>
              <w:t xml:space="preserve">SECTION VIII: </w:t>
            </w:r>
            <w:r>
              <w:rPr>
                <w:rFonts w:ascii="Arial" w:hAnsi="Arial" w:cs="Arial"/>
                <w:b/>
                <w:bCs/>
                <w:snapToGrid w:val="0"/>
              </w:rPr>
              <w:t>REWORK CONTROLS</w:t>
            </w:r>
          </w:p>
        </w:tc>
        <w:tc>
          <w:tcPr>
            <w:tcW w:w="1440" w:type="dxa"/>
          </w:tcPr>
          <w:p w:rsidR="00000000" w:rsidRDefault="00551CDC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SAT</w:t>
            </w:r>
            <w:r>
              <w:rPr>
                <w:rFonts w:ascii="Arial" w:hAnsi="Arial" w:cs="Arial"/>
                <w:b/>
                <w:bCs/>
                <w:snapToGrid w:val="0"/>
              </w:rPr>
              <w:br/>
            </w:r>
            <w:r>
              <w:rPr>
                <w:sz w:val="24"/>
                <w:szCs w:val="24"/>
              </w:rPr>
              <w:t>____</w:t>
            </w:r>
          </w:p>
          <w:p w:rsidR="00000000" w:rsidRDefault="00551CDC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1710" w:type="dxa"/>
          </w:tcPr>
          <w:p w:rsidR="00000000" w:rsidRDefault="00551CDC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UNSAT</w:t>
            </w:r>
            <w:r>
              <w:rPr>
                <w:rFonts w:ascii="Arial" w:hAnsi="Arial" w:cs="Arial"/>
                <w:b/>
                <w:bCs/>
                <w:snapToGrid w:val="0"/>
              </w:rPr>
              <w:br/>
            </w:r>
            <w:r>
              <w:rPr>
                <w:sz w:val="24"/>
                <w:szCs w:val="24"/>
              </w:rPr>
              <w:t>____</w:t>
            </w:r>
          </w:p>
        </w:tc>
        <w:tc>
          <w:tcPr>
            <w:tcW w:w="1980" w:type="dxa"/>
          </w:tcPr>
          <w:p w:rsidR="00000000" w:rsidRDefault="00551CDC">
            <w:pPr>
              <w:pStyle w:val="Heading1"/>
              <w:widowControl w:val="0"/>
            </w:pPr>
            <w:r>
              <w:t>N/A</w:t>
            </w:r>
            <w:r>
              <w:br/>
            </w:r>
            <w:r>
              <w:rPr>
                <w:b w:val="0"/>
                <w:bCs w:val="0"/>
                <w:sz w:val="24"/>
                <w:szCs w:val="24"/>
              </w:rPr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</w:tcPr>
          <w:p w:rsidR="00000000" w:rsidRDefault="00551CDC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9"/>
                <w:szCs w:val="29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ATTRIBUTES:</w:t>
            </w:r>
          </w:p>
        </w:tc>
        <w:tc>
          <w:tcPr>
            <w:tcW w:w="1440" w:type="dxa"/>
          </w:tcPr>
          <w:p w:rsidR="00000000" w:rsidRDefault="00551CDC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SAT</w:t>
            </w:r>
          </w:p>
        </w:tc>
        <w:tc>
          <w:tcPr>
            <w:tcW w:w="1710" w:type="dxa"/>
          </w:tcPr>
          <w:p w:rsidR="00000000" w:rsidRDefault="00551CDC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UNSAT</w:t>
            </w:r>
          </w:p>
        </w:tc>
        <w:tc>
          <w:tcPr>
            <w:tcW w:w="1980" w:type="dxa"/>
          </w:tcPr>
          <w:p w:rsidR="00000000" w:rsidRDefault="00551CDC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N/A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42. Are re-worked Braze joints controlled (documented and number of repair attempts</w:t>
            </w:r>
            <w:r>
              <w:rPr>
                <w:rFonts w:ascii="Arial" w:hAnsi="Arial" w:cs="Arial"/>
                <w:snapToGrid w:val="0"/>
              </w:rPr>
              <w:t xml:space="preserve"> prior to requirement for disassembly)?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9"/>
                <w:szCs w:val="29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9"/>
                <w:szCs w:val="29"/>
              </w:rPr>
            </w:pPr>
          </w:p>
        </w:tc>
        <w:tc>
          <w:tcPr>
            <w:tcW w:w="1440" w:type="dxa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71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98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43. Verify instruction for use of brazing alloy for repair.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9"/>
                <w:szCs w:val="29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9"/>
                <w:szCs w:val="29"/>
              </w:rPr>
            </w:pPr>
          </w:p>
        </w:tc>
        <w:tc>
          <w:tcPr>
            <w:tcW w:w="1440" w:type="dxa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71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98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44. Ensure Braze joint is re-fluxed prior to repair attempt.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9"/>
                <w:szCs w:val="29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9"/>
                <w:szCs w:val="29"/>
              </w:rPr>
            </w:pPr>
          </w:p>
        </w:tc>
        <w:tc>
          <w:tcPr>
            <w:tcW w:w="1440" w:type="dxa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71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98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45. Verify the same NDT is used </w:t>
            </w:r>
            <w:r>
              <w:rPr>
                <w:rFonts w:ascii="Arial" w:hAnsi="Arial" w:cs="Arial"/>
                <w:snapToGrid w:val="0"/>
              </w:rPr>
              <w:t>for acceptance of repaired joints during initial fabrication.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9"/>
                <w:szCs w:val="29"/>
              </w:rPr>
            </w:pPr>
          </w:p>
        </w:tc>
        <w:tc>
          <w:tcPr>
            <w:tcW w:w="1440" w:type="dxa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71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98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</w:tcPr>
          <w:p w:rsidR="00000000" w:rsidRDefault="00551CD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lastRenderedPageBreak/>
              <w:t>46. Ensure proper instructions are prepared and followed for routine repairs.</w:t>
            </w:r>
          </w:p>
          <w:p w:rsidR="00000000" w:rsidRDefault="00551CDC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9"/>
                <w:szCs w:val="29"/>
              </w:rPr>
            </w:pPr>
          </w:p>
          <w:p w:rsidR="00000000" w:rsidRDefault="00551CDC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9"/>
                <w:szCs w:val="29"/>
              </w:rPr>
            </w:pPr>
          </w:p>
        </w:tc>
        <w:tc>
          <w:tcPr>
            <w:tcW w:w="1440" w:type="dxa"/>
          </w:tcPr>
          <w:p w:rsidR="00000000" w:rsidRDefault="00551CDC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71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  <w:tc>
          <w:tcPr>
            <w:tcW w:w="1980" w:type="dxa"/>
          </w:tcPr>
          <w:p w:rsidR="00000000" w:rsidRDefault="00551CDC">
            <w:pPr>
              <w:jc w:val="center"/>
            </w:pPr>
            <w:r>
              <w:rPr>
                <w:sz w:val="24"/>
                <w:szCs w:val="24"/>
              </w:rPr>
              <w:br/>
              <w:t>____</w:t>
            </w:r>
          </w:p>
        </w:tc>
      </w:tr>
    </w:tbl>
    <w:p w:rsidR="00551CDC" w:rsidRDefault="00551CDC">
      <w:pPr>
        <w:pStyle w:val="BodyTextIndent"/>
      </w:pPr>
      <w:r>
        <w:t>Additional Comments/Concerns:</w:t>
      </w:r>
    </w:p>
    <w:sectPr w:rsidR="00551CDC">
      <w:headerReference w:type="default" r:id="rId8"/>
      <w:footerReference w:type="default" r:id="rId9"/>
      <w:pgSz w:w="12240" w:h="15840"/>
      <w:pgMar w:top="630" w:right="54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CDC" w:rsidRDefault="00551CDC">
      <w:r>
        <w:separator/>
      </w:r>
    </w:p>
  </w:endnote>
  <w:endnote w:type="continuationSeparator" w:id="0">
    <w:p w:rsidR="00551CDC" w:rsidRDefault="0055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51CDC">
    <w:pPr>
      <w:pStyle w:val="Footer"/>
      <w:ind w:left="-1080"/>
    </w:pPr>
    <w:r>
      <w:t xml:space="preserve">Page </w:t>
    </w:r>
    <w:r>
      <w:fldChar w:fldCharType="begin"/>
    </w:r>
    <w:r>
      <w:instrText xml:space="preserve"> </w:instrText>
    </w:r>
    <w:r>
      <w:instrText xml:space="preserve">PAGE </w:instrText>
    </w:r>
    <w:r>
      <w:fldChar w:fldCharType="separate"/>
    </w:r>
    <w:r w:rsidR="007342B8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7342B8">
      <w:rPr>
        <w:noProof/>
      </w:rPr>
      <w:t>11</w:t>
    </w:r>
    <w:r>
      <w:fldChar w:fldCharType="end"/>
    </w:r>
    <w:r>
      <w:br/>
      <w:t>Revision Date:  4/02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CDC" w:rsidRDefault="00551CDC">
      <w:r>
        <w:separator/>
      </w:r>
    </w:p>
  </w:footnote>
  <w:footnote w:type="continuationSeparator" w:id="0">
    <w:p w:rsidR="00551CDC" w:rsidRDefault="00551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51CDC">
    <w:pPr>
      <w:pStyle w:val="Header"/>
      <w:ind w:left="-1080"/>
    </w:pPr>
    <w:r>
      <w:rPr>
        <w:rFonts w:ascii="ArialBlack" w:hAnsi="ArialBlack"/>
        <w:b/>
        <w:bCs/>
        <w:snapToGrid w:val="0"/>
      </w:rPr>
      <w:t>NAV28</w:t>
    </w:r>
    <w:r>
      <w:rPr>
        <w:rFonts w:ascii="Arial" w:hAnsi="Arial" w:cs="Arial"/>
        <w:b/>
        <w:bCs/>
        <w:snapToGrid w:val="0"/>
      </w:rPr>
      <w:t xml:space="preserve"> XXVIII BRAZE/BRAZING PROCESS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460F"/>
    <w:multiLevelType w:val="hybridMultilevel"/>
    <w:tmpl w:val="2B3C22F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2B8"/>
    <w:rsid w:val="00551CDC"/>
    <w:rsid w:val="0073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napToGrid w:val="0"/>
    </w:rPr>
  </w:style>
  <w:style w:type="paragraph" w:styleId="Heading2">
    <w:name w:val="heading 2"/>
    <w:basedOn w:val="Normal"/>
    <w:next w:val="Normal"/>
    <w:qFormat/>
    <w:pPr>
      <w:keepNext/>
      <w:ind w:left="-18"/>
      <w:jc w:val="center"/>
      <w:outlineLvl w:val="1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sz w:val="24"/>
      <w:szCs w:val="24"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styleId="BodyTextIndent">
    <w:name w:val="Body Text Indent"/>
    <w:basedOn w:val="Normal"/>
    <w:semiHidden/>
    <w:pPr>
      <w:tabs>
        <w:tab w:val="left" w:pos="90"/>
      </w:tabs>
      <w:ind w:left="-1080"/>
    </w:pPr>
    <w:rPr>
      <w:b/>
      <w:bCs/>
    </w:rPr>
  </w:style>
  <w:style w:type="paragraph" w:styleId="BodyTextIndent2">
    <w:name w:val="Body Text Indent 2"/>
    <w:basedOn w:val="Normal"/>
    <w:semiHidden/>
    <w:pPr>
      <w:ind w:left="-108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napToGrid w:val="0"/>
    </w:rPr>
  </w:style>
  <w:style w:type="paragraph" w:styleId="Heading2">
    <w:name w:val="heading 2"/>
    <w:basedOn w:val="Normal"/>
    <w:next w:val="Normal"/>
    <w:qFormat/>
    <w:pPr>
      <w:keepNext/>
      <w:ind w:left="-18"/>
      <w:jc w:val="center"/>
      <w:outlineLvl w:val="1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sz w:val="24"/>
      <w:szCs w:val="24"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styleId="BodyTextIndent">
    <w:name w:val="Body Text Indent"/>
    <w:basedOn w:val="Normal"/>
    <w:semiHidden/>
    <w:pPr>
      <w:tabs>
        <w:tab w:val="left" w:pos="90"/>
      </w:tabs>
      <w:ind w:left="-1080"/>
    </w:pPr>
    <w:rPr>
      <w:b/>
      <w:bCs/>
    </w:rPr>
  </w:style>
  <w:style w:type="paragraph" w:styleId="BodyTextIndent2">
    <w:name w:val="Body Text Indent 2"/>
    <w:basedOn w:val="Normal"/>
    <w:semiHidden/>
    <w:pPr>
      <w:ind w:left="-108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2 - HYDROSTATIC TESTING (ISO 4</vt:lpstr>
    </vt:vector>
  </TitlesOfParts>
  <Company>nslcdet ptsmh</Company>
  <LinksUpToDate>false</LinksUpToDate>
  <CharactersWithSpaces>9922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2 - HYDROSTATIC TESTING (ISO 4</dc:title>
  <dc:creator>nslcdet ptsmh</dc:creator>
  <cp:lastModifiedBy>Robinson, Alan A CIV NAVSEA, PTNH</cp:lastModifiedBy>
  <cp:revision>2</cp:revision>
  <dcterms:created xsi:type="dcterms:W3CDTF">2014-03-21T16:43:00Z</dcterms:created>
  <dcterms:modified xsi:type="dcterms:W3CDTF">2014-03-21T16:43:00Z</dcterms:modified>
</cp:coreProperties>
</file>