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BC5399">
        <w:rPr>
          <w:rFonts w:ascii="Arial" w:hAnsi="Arial" w:cs="Arial"/>
          <w:sz w:val="36"/>
          <w:szCs w:val="36"/>
        </w:rPr>
        <w:t>11</w:t>
      </w:r>
    </w:p>
    <w:p w:rsidR="00E17C81" w:rsidRPr="00C94B4A" w:rsidRDefault="00395240" w:rsidP="00FF6231">
      <w:pPr>
        <w:pStyle w:val="Subtitle"/>
        <w:spacing w:before="240" w:after="240"/>
        <w:rPr>
          <w:rFonts w:cs="Arial"/>
        </w:rPr>
      </w:pPr>
      <w:r>
        <w:rPr>
          <w:rFonts w:cs="Arial"/>
        </w:rPr>
        <w:t>RECEIVING INSPECTION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18592F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18592F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6651A" w:rsidRDefault="0016651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:rsidR="008D53E5" w:rsidRPr="00F84BAE" w:rsidRDefault="00450ADC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</w:t>
      </w:r>
      <w:r w:rsidR="00F84BAE" w:rsidRPr="00F84BAE">
        <w:rPr>
          <w:rFonts w:ascii="Arial" w:hAnsi="Arial" w:cs="Arial"/>
          <w:sz w:val="22"/>
          <w:szCs w:val="22"/>
        </w:rPr>
        <w:t>est results and accompanying documentation i</w:t>
      </w:r>
      <w:r w:rsidR="0016651A">
        <w:rPr>
          <w:rFonts w:ascii="Arial" w:hAnsi="Arial" w:cs="Arial"/>
          <w:sz w:val="22"/>
          <w:szCs w:val="22"/>
        </w:rPr>
        <w:t>ncorrect, incomplete or missing</w:t>
      </w:r>
    </w:p>
    <w:p w:rsidR="008D53E5" w:rsidRPr="002951DB" w:rsidRDefault="002450DF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51DB" w:rsidRPr="002951DB">
        <w:rPr>
          <w:rFonts w:ascii="Arial" w:hAnsi="Arial" w:cs="Arial"/>
          <w:sz w:val="22"/>
          <w:szCs w:val="22"/>
        </w:rPr>
        <w:t>nspections and tests not per</w:t>
      </w:r>
      <w:r w:rsidR="0016651A">
        <w:rPr>
          <w:rFonts w:ascii="Arial" w:hAnsi="Arial" w:cs="Arial"/>
          <w:sz w:val="22"/>
          <w:szCs w:val="22"/>
        </w:rPr>
        <w:t>formed or performed incorrectly</w:t>
      </w:r>
    </w:p>
    <w:p w:rsidR="00D9094A" w:rsidRPr="00431C6A" w:rsidRDefault="00465C96" w:rsidP="00431C6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465C96">
        <w:rPr>
          <w:rFonts w:ascii="Arial" w:hAnsi="Arial" w:cs="Arial"/>
          <w:sz w:val="22"/>
          <w:szCs w:val="22"/>
        </w:rPr>
        <w:t xml:space="preserve">Dimensional inspection </w:t>
      </w:r>
      <w:r w:rsidR="0016651A">
        <w:rPr>
          <w:rFonts w:ascii="Arial" w:hAnsi="Arial" w:cs="Arial"/>
          <w:sz w:val="22"/>
          <w:szCs w:val="22"/>
        </w:rPr>
        <w:t>from incorrect drawing revision</w:t>
      </w:r>
    </w:p>
    <w:p w:rsidR="00F9500E" w:rsidRPr="005C2654" w:rsidRDefault="005C2654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C2654">
        <w:rPr>
          <w:rFonts w:ascii="Arial" w:hAnsi="Arial" w:cs="Arial"/>
          <w:sz w:val="22"/>
          <w:szCs w:val="22"/>
        </w:rPr>
        <w:t>Incorrect dimensions specifically on pitch, major and minor diameters and also damage on internal and external screw threads, especially when MIL-DTL-1</w:t>
      </w:r>
      <w:r w:rsidR="0016651A">
        <w:rPr>
          <w:rFonts w:ascii="Arial" w:hAnsi="Arial" w:cs="Arial"/>
          <w:sz w:val="22"/>
          <w:szCs w:val="22"/>
        </w:rPr>
        <w:t>222J requirements are specified</w:t>
      </w:r>
    </w:p>
    <w:p w:rsidR="00F9500E" w:rsidRPr="009E70B2" w:rsidRDefault="009E70B2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16651A">
        <w:rPr>
          <w:rFonts w:ascii="Arial" w:hAnsi="Arial" w:cs="Arial"/>
          <w:sz w:val="22"/>
          <w:szCs w:val="22"/>
        </w:rPr>
        <w:t>ection and cleanliness of items</w:t>
      </w:r>
    </w:p>
    <w:p w:rsidR="00A41A66" w:rsidRPr="001C3B13" w:rsidRDefault="0016651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:rsidR="00F9500E" w:rsidRPr="00C2515A" w:rsidRDefault="00C2515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to take accurate measurements.</w:t>
      </w:r>
    </w:p>
    <w:p w:rsidR="00235D02" w:rsidRDefault="00235D02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 w:rsidR="00AA22F1">
        <w:rPr>
          <w:rFonts w:ascii="Arial" w:hAnsi="Arial" w:cs="Arial"/>
          <w:sz w:val="22"/>
          <w:szCs w:val="22"/>
        </w:rPr>
        <w:t xml:space="preserve">and results </w:t>
      </w:r>
      <w:r w:rsidR="006D6A57">
        <w:rPr>
          <w:rFonts w:ascii="Arial" w:hAnsi="Arial" w:cs="Arial"/>
          <w:sz w:val="22"/>
          <w:szCs w:val="22"/>
        </w:rPr>
        <w:t>to ensure receiving inspection</w:t>
      </w:r>
      <w:r w:rsidRPr="00235D02">
        <w:rPr>
          <w:rFonts w:ascii="Arial" w:hAnsi="Arial" w:cs="Arial"/>
          <w:sz w:val="22"/>
          <w:szCs w:val="22"/>
        </w:rPr>
        <w:t xml:space="preserve"> compliance</w:t>
      </w:r>
      <w:r w:rsidR="00AA22F1"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:rsidR="00B905BD" w:rsidRDefault="00B905BD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905BD">
        <w:rPr>
          <w:rFonts w:ascii="Arial" w:hAnsi="Arial" w:cs="Arial"/>
          <w:sz w:val="22"/>
          <w:szCs w:val="22"/>
        </w:rPr>
        <w:t>Contractors not flowing down the contractual requirements</w:t>
      </w:r>
    </w:p>
    <w:p w:rsidR="00B905BD" w:rsidRPr="000743A1" w:rsidRDefault="000743A1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743A1">
        <w:rPr>
          <w:rFonts w:ascii="Arial" w:hAnsi="Arial" w:cs="Arial"/>
          <w:sz w:val="22"/>
          <w:szCs w:val="22"/>
        </w:rPr>
        <w:t>Subcontractors not performing required tests on produc</w:t>
      </w:r>
      <w:r w:rsidR="0016651A">
        <w:rPr>
          <w:rFonts w:ascii="Arial" w:hAnsi="Arial" w:cs="Arial"/>
          <w:sz w:val="22"/>
          <w:szCs w:val="22"/>
        </w:rPr>
        <w:t>t delivered to Prime Contractor</w:t>
      </w:r>
    </w:p>
    <w:p w:rsidR="000743A1" w:rsidRPr="000743A1" w:rsidRDefault="000743A1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743A1">
        <w:rPr>
          <w:rFonts w:ascii="Arial" w:hAnsi="Arial" w:cs="Arial"/>
          <w:sz w:val="22"/>
          <w:szCs w:val="22"/>
        </w:rPr>
        <w:t>Subcontractor mechanical and/or chemical cert</w:t>
      </w:r>
      <w:r w:rsidR="0016651A">
        <w:rPr>
          <w:rFonts w:ascii="Arial" w:hAnsi="Arial" w:cs="Arial"/>
          <w:sz w:val="22"/>
          <w:szCs w:val="22"/>
        </w:rPr>
        <w:t>ifications incorrect or missing</w:t>
      </w:r>
    </w:p>
    <w:p w:rsidR="00131AEB" w:rsidRPr="002E189C" w:rsidRDefault="00956F07" w:rsidP="002E189C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</w:t>
      </w:r>
      <w:r w:rsidR="00131AEB" w:rsidRPr="00131AEB">
        <w:rPr>
          <w:rFonts w:ascii="Arial" w:hAnsi="Arial" w:cs="Arial"/>
          <w:sz w:val="22"/>
          <w:szCs w:val="22"/>
        </w:rPr>
        <w:t xml:space="preserve"> inspections for certain dimensions which cannot be verified</w:t>
      </w:r>
      <w:r w:rsidR="0016651A">
        <w:rPr>
          <w:rFonts w:ascii="Arial" w:hAnsi="Arial" w:cs="Arial"/>
          <w:sz w:val="22"/>
          <w:szCs w:val="22"/>
        </w:rPr>
        <w:t xml:space="preserve"> during final inspection are</w:t>
      </w:r>
      <w:r w:rsidR="00131AEB" w:rsidRPr="00131AEB">
        <w:rPr>
          <w:rFonts w:ascii="Arial" w:hAnsi="Arial" w:cs="Arial"/>
          <w:sz w:val="22"/>
          <w:szCs w:val="22"/>
        </w:rPr>
        <w:t xml:space="preserve"> being performed.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A61D9C" w:rsidP="00A61D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61D9C">
        <w:rPr>
          <w:rFonts w:ascii="Arial" w:hAnsi="Arial" w:cs="Arial"/>
          <w:color w:val="000000"/>
          <w:sz w:val="22"/>
          <w:szCs w:val="22"/>
        </w:rPr>
        <w:t>Are the personnel performing the inspection, testing and quality assurance functions of the appropriate skill/experience level and/or properly trained/certified to produce conforming product?  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0B6D9B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18592F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B6D9B" w:rsidRDefault="00A61D9C" w:rsidP="00A61D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14261">
        <w:rPr>
          <w:rFonts w:ascii="Arial" w:hAnsi="Arial" w:cs="Arial"/>
          <w:color w:val="000000"/>
          <w:sz w:val="22"/>
          <w:szCs w:val="22"/>
        </w:rPr>
        <w:t>Record all processing operations observed (include type and specification, where applicable) and the corresponding operators’ names.</w:t>
      </w:r>
      <w:r>
        <w:rPr>
          <w:rFonts w:ascii="Arial" w:hAnsi="Arial" w:cs="Arial"/>
          <w:color w:val="000000"/>
          <w:sz w:val="22"/>
          <w:szCs w:val="22"/>
        </w:rPr>
        <w:t xml:space="preserve">  Are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B6D9B" w:rsidRPr="0018592F" w:rsidTr="00C8750E">
        <w:trPr>
          <w:trHeight w:val="1440"/>
        </w:trPr>
        <w:tc>
          <w:tcPr>
            <w:tcW w:w="9576" w:type="dxa"/>
            <w:shd w:val="clear" w:color="auto" w:fill="auto"/>
          </w:tcPr>
          <w:p w:rsidR="000B6D9B" w:rsidRPr="0018592F" w:rsidRDefault="000B6D9B" w:rsidP="00C8750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B6D9B" w:rsidRDefault="000B6D9B" w:rsidP="000B6D9B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B6D9B">
        <w:rPr>
          <w:rFonts w:ascii="Arial" w:hAnsi="Arial" w:cs="Arial"/>
          <w:color w:val="000000"/>
          <w:sz w:val="22"/>
          <w:szCs w:val="22"/>
        </w:rPr>
        <w:t>Verify QA/QC proficiency in measuring/test performance.  Record names and tests or measurements witnessed, and equipment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18592F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18592F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18592F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B6D9B" w:rsidRDefault="000B6D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C76D0B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lastRenderedPageBreak/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308A5" w:rsidRPr="00C94B4A" w:rsidTr="00852DEA">
        <w:trPr>
          <w:trHeight w:val="1440"/>
        </w:trPr>
        <w:tc>
          <w:tcPr>
            <w:tcW w:w="9576" w:type="dxa"/>
            <w:shd w:val="clear" w:color="auto" w:fill="auto"/>
          </w:tcPr>
          <w:p w:rsidR="001308A5" w:rsidRPr="0018592F" w:rsidRDefault="001308A5" w:rsidP="00852DE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308A5" w:rsidRPr="001308A5" w:rsidRDefault="001308A5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1308A5">
        <w:rPr>
          <w:rFonts w:ascii="Arial" w:hAnsi="Arial" w:cs="Arial"/>
          <w:sz w:val="22"/>
          <w:szCs w:val="22"/>
        </w:rPr>
        <w:t>Does the supplier's receiving and inspection process require training in detecting and avoiding counterfeit parts and mitigation strategies, as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18592F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B740BF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For Level I material, is the product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8592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certifications for raw materials used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8592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raw materials comply with contract/specification and/or supplier-imposed technical requirements, including the prohibition of reclaimed material as may be required?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8592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8592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F1410" w:rsidRPr="00C94B4A" w:rsidRDefault="00DA48B7" w:rsidP="002F1410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>Does receiving</w:t>
      </w:r>
      <w:r w:rsidR="002F1410">
        <w:rPr>
          <w:rFonts w:ascii="Arial" w:hAnsi="Arial"/>
          <w:color w:val="000000"/>
          <w:sz w:val="22"/>
        </w:rPr>
        <w:t xml:space="preserve"> inspection provide for verification of material procedures in age controlled/shelf life limited materials in accordance with purchase order/co</w:t>
      </w:r>
      <w:r w:rsidR="00056C1A">
        <w:rPr>
          <w:rFonts w:ascii="Arial" w:hAnsi="Arial"/>
          <w:color w:val="000000"/>
          <w:sz w:val="22"/>
        </w:rPr>
        <w:t xml:space="preserve">ntract requirements? </w:t>
      </w:r>
      <w:r w:rsidR="00C437D9">
        <w:rPr>
          <w:rFonts w:ascii="Arial" w:hAnsi="Arial"/>
          <w:color w:val="000000"/>
          <w:sz w:val="22"/>
        </w:rPr>
        <w:t xml:space="preserve"> </w:t>
      </w:r>
      <w:r w:rsidR="002F1410">
        <w:rPr>
          <w:rFonts w:ascii="Arial" w:hAnsi="Arial"/>
          <w:color w:val="000000"/>
          <w:sz w:val="22"/>
        </w:rPr>
        <w:t xml:space="preserve">Are samples in accordance with PO requirements? </w:t>
      </w:r>
      <w:r w:rsidR="00056C1A">
        <w:rPr>
          <w:rFonts w:ascii="Arial" w:hAnsi="Arial"/>
          <w:color w:val="000000"/>
          <w:sz w:val="22"/>
        </w:rPr>
        <w:t xml:space="preserve"> </w:t>
      </w:r>
      <w:r w:rsidR="002F1410">
        <w:rPr>
          <w:rFonts w:ascii="Arial" w:hAnsi="Arial"/>
          <w:color w:val="000000"/>
          <w:sz w:val="22"/>
        </w:rPr>
        <w:t>Review and record a sample. (NAV11-A6</w:t>
      </w:r>
      <w:r w:rsidR="00056C1A">
        <w:rPr>
          <w:rFonts w:ascii="Arial" w:hAnsi="Arial"/>
          <w:color w:val="000000"/>
          <w:sz w:val="22"/>
        </w:rPr>
        <w:t>/</w:t>
      </w:r>
      <w:r w:rsidR="00EA14BE">
        <w:rPr>
          <w:rFonts w:ascii="Arial" w:hAnsi="Arial"/>
          <w:color w:val="000000"/>
          <w:sz w:val="22"/>
        </w:rPr>
        <w:t>A</w:t>
      </w:r>
      <w:r w:rsidR="002F1410">
        <w:rPr>
          <w:rFonts w:ascii="Arial" w:hAnsi="Arial"/>
          <w:color w:val="00000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F1410" w:rsidRPr="00C94B4A" w:rsidTr="00D40489">
        <w:trPr>
          <w:trHeight w:val="1440"/>
        </w:trPr>
        <w:tc>
          <w:tcPr>
            <w:tcW w:w="9576" w:type="dxa"/>
            <w:shd w:val="clear" w:color="auto" w:fill="auto"/>
          </w:tcPr>
          <w:p w:rsidR="002F1410" w:rsidRPr="0018592F" w:rsidRDefault="002F1410" w:rsidP="00D4048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3D468C" w:rsidRDefault="00B67E82" w:rsidP="00550C2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D50B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59762C" w:rsidRDefault="00C437D9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C437D9">
        <w:rPr>
          <w:rFonts w:ascii="Arial" w:hAnsi="Arial"/>
        </w:rPr>
        <w:t xml:space="preserve">Is </w:t>
      </w:r>
      <w:r w:rsidRPr="00C437D9">
        <w:rPr>
          <w:rFonts w:ascii="Arial" w:hAnsi="Arial"/>
          <w:b/>
        </w:rPr>
        <w:t>inspection and testing equipment</w:t>
      </w:r>
      <w:r w:rsidRPr="00C437D9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C437D9">
        <w:rPr>
          <w:rFonts w:ascii="Arial" w:hAnsi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B4DF6" w:rsidRPr="000B6D9B" w:rsidRDefault="00D861F2" w:rsidP="000B6D9B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0B6D9B">
        <w:rPr>
          <w:rFonts w:ascii="Arial" w:hAnsi="Arial"/>
        </w:rPr>
        <w:t>Are calibrated tools used in the inspection and test</w:t>
      </w:r>
      <w:r w:rsidR="00AA452C" w:rsidRPr="000B6D9B">
        <w:rPr>
          <w:rFonts w:ascii="Arial" w:hAnsi="Arial"/>
        </w:rPr>
        <w:t>ing</w:t>
      </w:r>
      <w:r w:rsidRPr="000B6D9B">
        <w:rPr>
          <w:rFonts w:ascii="Arial" w:hAnsi="Arial"/>
        </w:rPr>
        <w:t xml:space="preserve"> process current, adequate and traceable to certifications?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4DF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DB4DF6" w:rsidRPr="0018592F" w:rsidRDefault="00DB4DF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84589" w:rsidRPr="003C7039" w:rsidRDefault="00717224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  <w:r w:rsidRPr="009536FA">
        <w:rPr>
          <w:rFonts w:ascii="Arial" w:hAnsi="Arial" w:cs="Arial"/>
          <w:i/>
          <w:color w:val="000000"/>
        </w:rPr>
        <w:t>For software, was the correct software in use?</w:t>
      </w:r>
      <w:r w:rsidRPr="009536FA">
        <w:rPr>
          <w:rFonts w:ascii="Arial" w:hAnsi="Arial" w:cs="Arial"/>
          <w:bCs/>
          <w:i/>
          <w:iCs/>
        </w:rPr>
        <w:t xml:space="preserve"> 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984589" w:rsidRPr="0018592F" w:rsidRDefault="0098458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88426F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8D29D7" w:rsidRDefault="008D29D7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8D29D7">
        <w:rPr>
          <w:rFonts w:ascii="Arial" w:hAnsi="Arial"/>
          <w:sz w:val="22"/>
          <w:szCs w:val="22"/>
        </w:rPr>
        <w:t xml:space="preserve">Does the supplier have a documented and established inspection system, and are inspection instructions readily available and utilized by personnel? </w:t>
      </w:r>
      <w:r w:rsidR="00056C1A">
        <w:rPr>
          <w:rFonts w:ascii="Arial" w:hAnsi="Arial"/>
          <w:sz w:val="22"/>
          <w:szCs w:val="22"/>
        </w:rPr>
        <w:t xml:space="preserve"> </w:t>
      </w:r>
      <w:r w:rsidR="00550C2C">
        <w:rPr>
          <w:rFonts w:ascii="Arial" w:hAnsi="Arial"/>
          <w:sz w:val="22"/>
          <w:szCs w:val="22"/>
        </w:rPr>
        <w:t xml:space="preserve">Do the procedures require verification that specified requirements for the product are met? </w:t>
      </w:r>
      <w:r w:rsidRPr="008D29D7">
        <w:rPr>
          <w:rFonts w:ascii="Arial" w:hAnsi="Arial"/>
          <w:sz w:val="22"/>
          <w:szCs w:val="22"/>
        </w:rPr>
        <w:t>Record QA/QC Manual Number and Date Approved.</w:t>
      </w:r>
      <w:r w:rsidR="00D0631F" w:rsidRPr="008D29D7">
        <w:rPr>
          <w:rFonts w:ascii="Arial" w:hAnsi="Arial" w:cs="Arial"/>
          <w:sz w:val="22"/>
          <w:szCs w:val="22"/>
        </w:rPr>
        <w:t xml:space="preserve"> (NAV11-A1)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0B6D9B" w:rsidRDefault="00A30016" w:rsidP="000B6D9B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0B6D9B">
        <w:rPr>
          <w:rFonts w:ascii="Arial" w:hAnsi="Arial" w:cs="Arial"/>
        </w:rPr>
        <w:t>Does the supplier inspect or verify that subcontracted processes are audited, documented and approved for use per contract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C94B4A" w:rsidRDefault="001F0D26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8469D">
        <w:rPr>
          <w:rFonts w:ascii="Arial" w:hAnsi="Arial" w:cs="Arial"/>
          <w:sz w:val="22"/>
          <w:szCs w:val="22"/>
        </w:rPr>
        <w:t>Does the supplier inspect or verify that subc</w:t>
      </w:r>
      <w:r>
        <w:rPr>
          <w:rFonts w:ascii="Arial" w:hAnsi="Arial" w:cs="Arial"/>
          <w:sz w:val="22"/>
          <w:szCs w:val="22"/>
        </w:rPr>
        <w:t xml:space="preserve">ontracted </w:t>
      </w:r>
      <w:r w:rsidRPr="00A8469D">
        <w:rPr>
          <w:rFonts w:ascii="Arial" w:hAnsi="Arial" w:cs="Arial"/>
          <w:sz w:val="22"/>
          <w:szCs w:val="22"/>
        </w:rPr>
        <w:t>or purchased product conforms to specified requirements</w:t>
      </w:r>
      <w:r>
        <w:rPr>
          <w:rFonts w:ascii="Arial" w:hAnsi="Arial" w:cs="Arial"/>
          <w:sz w:val="22"/>
          <w:szCs w:val="22"/>
        </w:rPr>
        <w:t>,</w:t>
      </w:r>
      <w:r w:rsidRPr="00A846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including material certifications, </w:t>
      </w:r>
      <w:r w:rsidRPr="00A8469D">
        <w:rPr>
          <w:rFonts w:ascii="Arial" w:hAnsi="Arial" w:cs="Arial"/>
          <w:sz w:val="22"/>
          <w:szCs w:val="22"/>
        </w:rPr>
        <w:t>prior to use</w:t>
      </w:r>
      <w:r w:rsidR="00056C1A">
        <w:rPr>
          <w:rFonts w:ascii="Arial" w:hAnsi="Arial" w:cs="Arial"/>
          <w:sz w:val="22"/>
          <w:szCs w:val="22"/>
        </w:rPr>
        <w:t>,</w:t>
      </w:r>
      <w:r w:rsidRPr="00A8469D">
        <w:rPr>
          <w:rFonts w:ascii="Arial" w:hAnsi="Arial" w:cs="Arial"/>
          <w:sz w:val="22"/>
          <w:szCs w:val="22"/>
        </w:rPr>
        <w:t xml:space="preserve"> and are procedure</w:t>
      </w:r>
      <w:r>
        <w:rPr>
          <w:rFonts w:ascii="Arial" w:hAnsi="Arial" w:cs="Arial"/>
          <w:sz w:val="22"/>
          <w:szCs w:val="22"/>
        </w:rPr>
        <w:t>s readily available? (NAV11-A2)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C94B4A" w:rsidRDefault="008D29D7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36639C">
        <w:rPr>
          <w:rFonts w:ascii="Arial" w:hAnsi="Arial"/>
          <w:color w:val="000000"/>
          <w:sz w:val="22"/>
          <w:szCs w:val="22"/>
        </w:rPr>
        <w:t>Do the supplier’s procedures state inspection frequencies, inspection methods and accept/reject criteria, and are they clearly documented and understood by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0B2C60" w:rsidRDefault="009023D0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AF0EC3">
        <w:rPr>
          <w:rFonts w:ascii="Arial" w:hAnsi="Arial" w:cs="Arial"/>
        </w:rPr>
        <w:t>Is there an over check program in effect to confirm worker's or inspector's re</w:t>
      </w:r>
      <w:r>
        <w:rPr>
          <w:rFonts w:ascii="Arial" w:hAnsi="Arial" w:cs="Arial"/>
        </w:rPr>
        <w:t>sults on a sampling basis</w:t>
      </w:r>
      <w:r w:rsidR="00B41509">
        <w:rPr>
          <w:rFonts w:ascii="Arial" w:hAnsi="Arial" w:cs="Arial"/>
        </w:rPr>
        <w:t xml:space="preserve"> and is it </w:t>
      </w:r>
      <w:r w:rsidR="00B41509" w:rsidRPr="00AF0EC3">
        <w:rPr>
          <w:rFonts w:ascii="Arial" w:hAnsi="Arial" w:cs="Arial"/>
        </w:rPr>
        <w:t xml:space="preserve">known to </w:t>
      </w:r>
      <w:r w:rsidR="000F01DF">
        <w:rPr>
          <w:rFonts w:ascii="Arial" w:hAnsi="Arial" w:cs="Arial"/>
        </w:rPr>
        <w:t xml:space="preserve">exist by the workers/inspectors? 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56C1A" w:rsidRDefault="00056C1A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:rsidR="00056900" w:rsidRPr="00C94B4A" w:rsidRDefault="00452A0A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 xml:space="preserve">Are records of receiving inspection activities available which indicate nature and </w:t>
      </w:r>
      <w:proofErr w:type="gramStart"/>
      <w:r>
        <w:rPr>
          <w:rFonts w:ascii="Arial" w:hAnsi="Arial"/>
          <w:color w:val="000000"/>
          <w:sz w:val="22"/>
        </w:rPr>
        <w:t>number</w:t>
      </w:r>
      <w:proofErr w:type="gramEnd"/>
      <w:r>
        <w:rPr>
          <w:rFonts w:ascii="Arial" w:hAnsi="Arial"/>
          <w:color w:val="000000"/>
          <w:sz w:val="22"/>
        </w:rPr>
        <w:t xml:space="preserve"> of observations, lot/sample size, accept/reject status, number/types of deficiencies, corrective action taken and</w:t>
      </w:r>
      <w:r w:rsidR="00EA14BE">
        <w:rPr>
          <w:rFonts w:ascii="Arial" w:hAnsi="Arial"/>
          <w:color w:val="000000"/>
          <w:sz w:val="22"/>
        </w:rPr>
        <w:t>, are the</w:t>
      </w:r>
      <w:r>
        <w:rPr>
          <w:rFonts w:ascii="Arial" w:hAnsi="Arial"/>
          <w:color w:val="000000"/>
          <w:sz w:val="22"/>
        </w:rPr>
        <w:t xml:space="preserve"> records traceable to material? (NAV11-A3)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0B6D9B" w:rsidRDefault="00FE0DBC" w:rsidP="000B6D9B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0B6D9B">
        <w:rPr>
          <w:rFonts w:ascii="Arial" w:hAnsi="Arial" w:cs="Arial"/>
        </w:rPr>
        <w:t xml:space="preserve">For situations where objective quality evidence is required by ordering data/purchase order, is the </w:t>
      </w:r>
      <w:r w:rsidR="00550C2C" w:rsidRPr="000B6D9B">
        <w:rPr>
          <w:rFonts w:ascii="Arial" w:hAnsi="Arial" w:cs="Arial"/>
        </w:rPr>
        <w:t>evidence (</w:t>
      </w:r>
      <w:r w:rsidR="00870E50" w:rsidRPr="000B6D9B">
        <w:rPr>
          <w:rFonts w:ascii="Arial" w:hAnsi="Arial" w:cs="Arial"/>
        </w:rPr>
        <w:t>test data</w:t>
      </w:r>
      <w:r w:rsidR="00550C2C" w:rsidRPr="000B6D9B">
        <w:rPr>
          <w:rFonts w:ascii="Arial" w:hAnsi="Arial" w:cs="Arial"/>
        </w:rPr>
        <w:t>)</w:t>
      </w:r>
      <w:r w:rsidR="00870E50" w:rsidRPr="000B6D9B">
        <w:rPr>
          <w:rFonts w:ascii="Arial" w:hAnsi="Arial" w:cs="Arial"/>
        </w:rPr>
        <w:t xml:space="preserve"> </w:t>
      </w:r>
      <w:r w:rsidRPr="000B6D9B">
        <w:rPr>
          <w:rFonts w:ascii="Arial" w:hAnsi="Arial" w:cs="Arial"/>
        </w:rPr>
        <w:t>reviewed against specification requirements</w:t>
      </w:r>
      <w:r w:rsidR="00870E50" w:rsidRPr="000B6D9B">
        <w:rPr>
          <w:rFonts w:ascii="Arial" w:hAnsi="Arial" w:cs="Arial"/>
        </w:rPr>
        <w:t xml:space="preserve"> and </w:t>
      </w:r>
      <w:proofErr w:type="gramStart"/>
      <w:r w:rsidR="00870E50" w:rsidRPr="000B6D9B">
        <w:rPr>
          <w:rFonts w:ascii="Arial" w:hAnsi="Arial" w:cs="Arial"/>
        </w:rPr>
        <w:t>are</w:t>
      </w:r>
      <w:proofErr w:type="gramEnd"/>
      <w:r w:rsidR="00870E50" w:rsidRPr="000B6D9B">
        <w:rPr>
          <w:rFonts w:ascii="Arial" w:hAnsi="Arial" w:cs="Arial"/>
        </w:rPr>
        <w:t xml:space="preserve"> records available to support this</w:t>
      </w:r>
      <w:r w:rsidRPr="000B6D9B">
        <w:rPr>
          <w:rFonts w:ascii="Arial" w:hAnsi="Arial" w:cs="Arial"/>
        </w:rPr>
        <w:t>?</w:t>
      </w:r>
      <w:r w:rsidR="00870E50" w:rsidRPr="000B6D9B">
        <w:rPr>
          <w:rFonts w:ascii="Arial" w:hAnsi="Arial" w:cs="Arial"/>
        </w:rPr>
        <w:t xml:space="preserve"> </w:t>
      </w:r>
      <w:r w:rsidR="00056C1A">
        <w:rPr>
          <w:rFonts w:ascii="Arial" w:hAnsi="Arial" w:cs="Arial"/>
        </w:rPr>
        <w:t xml:space="preserve"> </w:t>
      </w:r>
      <w:r w:rsidR="00870E50" w:rsidRPr="000B6D9B">
        <w:rPr>
          <w:rFonts w:ascii="Arial" w:hAnsi="Arial" w:cs="Arial"/>
        </w:rPr>
        <w:t>Are contracts, drawing/specs readily available dur</w:t>
      </w:r>
      <w:r w:rsidR="008F5B04" w:rsidRPr="000B6D9B">
        <w:rPr>
          <w:rFonts w:ascii="Arial" w:hAnsi="Arial" w:cs="Arial"/>
        </w:rPr>
        <w:t>ing receiving</w:t>
      </w:r>
      <w:r w:rsidR="00870E50" w:rsidRPr="000B6D9B">
        <w:rPr>
          <w:rFonts w:ascii="Arial" w:hAnsi="Arial" w:cs="Arial"/>
        </w:rPr>
        <w:t xml:space="preserve"> inspection?</w:t>
      </w:r>
      <w:r w:rsidRPr="000B6D9B">
        <w:rPr>
          <w:rFonts w:ascii="Arial" w:hAnsi="Arial" w:cs="Arial"/>
        </w:rPr>
        <w:t xml:space="preserve"> (NAV11-A4</w:t>
      </w:r>
      <w:r w:rsidR="00EA14BE" w:rsidRPr="000B6D9B">
        <w:rPr>
          <w:rFonts w:ascii="Arial" w:hAnsi="Arial" w:cs="Arial"/>
        </w:rPr>
        <w:t>A/B/C</w:t>
      </w:r>
      <w:r w:rsidRPr="000B6D9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5695D" w:rsidRPr="00C94B4A" w:rsidRDefault="003D4B8C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Does a procedure exist for the r</w:t>
      </w:r>
      <w:r w:rsidR="003A51BE">
        <w:rPr>
          <w:rFonts w:ascii="Arial" w:hAnsi="Arial"/>
          <w:sz w:val="22"/>
          <w:szCs w:val="22"/>
        </w:rPr>
        <w:t xml:space="preserve">ework of any </w:t>
      </w:r>
      <w:r w:rsidR="00245E3E">
        <w:rPr>
          <w:rFonts w:ascii="Arial" w:hAnsi="Arial"/>
          <w:sz w:val="22"/>
          <w:szCs w:val="22"/>
        </w:rPr>
        <w:t>rece</w:t>
      </w:r>
      <w:r w:rsidR="0070615B">
        <w:rPr>
          <w:rFonts w:ascii="Arial" w:hAnsi="Arial"/>
          <w:sz w:val="22"/>
          <w:szCs w:val="22"/>
        </w:rPr>
        <w:t>iving inspected</w:t>
      </w:r>
      <w:r>
        <w:rPr>
          <w:rFonts w:ascii="Arial" w:hAnsi="Arial"/>
          <w:sz w:val="22"/>
          <w:szCs w:val="22"/>
        </w:rPr>
        <w:t xml:space="preserve"> product requiring rework?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92886" w:rsidRPr="00092886" w:rsidRDefault="00DA5CC2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36639C">
        <w:rPr>
          <w:rFonts w:ascii="Arial" w:hAnsi="Arial"/>
          <w:color w:val="000000"/>
        </w:rPr>
        <w:t>Is material/product, which has been thr</w:t>
      </w:r>
      <w:r>
        <w:rPr>
          <w:rFonts w:ascii="Arial" w:hAnsi="Arial"/>
          <w:color w:val="000000"/>
        </w:rPr>
        <w:t xml:space="preserve">ough the receiving inspection </w:t>
      </w:r>
      <w:r w:rsidRPr="0036639C">
        <w:rPr>
          <w:rFonts w:ascii="Arial" w:hAnsi="Arial"/>
          <w:color w:val="000000"/>
        </w:rPr>
        <w:t>process, positively controlled, traceable, and have the inspections/tests performed been documented to provide a positive indication of the inspection status of the material (e.g. individual inspected, operation sign-off, inspection stamped/initialed/signed accepted or rejected)?</w:t>
      </w:r>
      <w:r w:rsidR="00E00095">
        <w:rPr>
          <w:rFonts w:ascii="Arial" w:hAnsi="Arial"/>
          <w:color w:val="000000"/>
        </w:rPr>
        <w:t xml:space="preserve"> (NAV11-A7)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C94B4A" w:rsidRDefault="000D0966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0318C5">
        <w:rPr>
          <w:rFonts w:ascii="Arial" w:hAnsi="Arial" w:cs="Arial"/>
          <w:sz w:val="22"/>
          <w:szCs w:val="22"/>
        </w:rPr>
        <w:t xml:space="preserve">Do procedures require verification of products from </w:t>
      </w:r>
      <w:r>
        <w:rPr>
          <w:rFonts w:ascii="Arial" w:hAnsi="Arial" w:cs="Arial"/>
          <w:sz w:val="22"/>
          <w:szCs w:val="22"/>
        </w:rPr>
        <w:t>Qualified Products List (</w:t>
      </w:r>
      <w:r w:rsidRPr="000318C5">
        <w:rPr>
          <w:rFonts w:ascii="Arial" w:hAnsi="Arial" w:cs="Arial"/>
          <w:sz w:val="22"/>
          <w:szCs w:val="22"/>
        </w:rPr>
        <w:t>QPL</w:t>
      </w:r>
      <w:r>
        <w:rPr>
          <w:rFonts w:ascii="Arial" w:hAnsi="Arial" w:cs="Arial"/>
          <w:sz w:val="22"/>
          <w:szCs w:val="22"/>
        </w:rPr>
        <w:t>)</w:t>
      </w:r>
      <w:r w:rsidRPr="000318C5">
        <w:rPr>
          <w:rFonts w:ascii="Arial" w:hAnsi="Arial" w:cs="Arial"/>
          <w:sz w:val="22"/>
          <w:szCs w:val="22"/>
        </w:rPr>
        <w:t xml:space="preserve"> qualified manufacturer</w:t>
      </w:r>
      <w:r w:rsidR="001308A5">
        <w:rPr>
          <w:rFonts w:ascii="Arial" w:hAnsi="Arial" w:cs="Arial"/>
          <w:sz w:val="22"/>
          <w:szCs w:val="22"/>
        </w:rPr>
        <w:t>s</w:t>
      </w:r>
      <w:r w:rsidRPr="000318C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056C1A">
        <w:rPr>
          <w:rFonts w:ascii="Arial" w:hAnsi="Arial" w:cs="Arial"/>
          <w:sz w:val="22"/>
          <w:szCs w:val="22"/>
        </w:rPr>
        <w:t xml:space="preserve"> </w:t>
      </w:r>
      <w:r w:rsidR="001308A5">
        <w:rPr>
          <w:rFonts w:ascii="Arial" w:hAnsi="Arial" w:cs="Arial"/>
          <w:sz w:val="22"/>
          <w:szCs w:val="22"/>
        </w:rPr>
        <w:t xml:space="preserve">Do procedures require verification that products received are from approved suppliers? </w:t>
      </w:r>
      <w:r w:rsidR="00056C1A">
        <w:rPr>
          <w:rFonts w:ascii="Arial" w:hAnsi="Arial" w:cs="Arial"/>
          <w:sz w:val="22"/>
          <w:szCs w:val="22"/>
        </w:rPr>
        <w:t>(NAV11-A8)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3A1725" w:rsidRDefault="001C380B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191638">
        <w:rPr>
          <w:rFonts w:ascii="Arial" w:hAnsi="Arial" w:cs="Arial"/>
        </w:rPr>
        <w:lastRenderedPageBreak/>
        <w:t xml:space="preserve">Does </w:t>
      </w:r>
      <w:r>
        <w:rPr>
          <w:rFonts w:ascii="Arial" w:hAnsi="Arial" w:cs="Arial"/>
        </w:rPr>
        <w:t xml:space="preserve">the </w:t>
      </w:r>
      <w:r w:rsidRPr="00191638">
        <w:rPr>
          <w:rFonts w:ascii="Arial" w:hAnsi="Arial" w:cs="Arial"/>
        </w:rPr>
        <w:t>supplier perform verification testing</w:t>
      </w:r>
      <w:r w:rsidR="001308A5">
        <w:rPr>
          <w:rFonts w:ascii="Arial" w:hAnsi="Arial" w:cs="Arial"/>
        </w:rPr>
        <w:t>?</w:t>
      </w:r>
      <w:r w:rsidR="00056C1A">
        <w:rPr>
          <w:rFonts w:ascii="Arial" w:hAnsi="Arial" w:cs="Arial"/>
        </w:rPr>
        <w:t xml:space="preserve"> </w:t>
      </w:r>
      <w:r w:rsidR="001308A5">
        <w:rPr>
          <w:rFonts w:ascii="Arial" w:hAnsi="Arial" w:cs="Arial"/>
        </w:rPr>
        <w:t xml:space="preserve"> If so, is the testing done</w:t>
      </w:r>
      <w:r w:rsidR="00176537">
        <w:rPr>
          <w:rFonts w:ascii="Arial" w:hAnsi="Arial" w:cs="Arial"/>
        </w:rPr>
        <w:t xml:space="preserve"> </w:t>
      </w:r>
      <w:r w:rsidR="001308A5">
        <w:rPr>
          <w:rFonts w:ascii="Arial" w:hAnsi="Arial" w:cs="Arial"/>
        </w:rPr>
        <w:t>i</w:t>
      </w:r>
      <w:r w:rsidR="00176537">
        <w:rPr>
          <w:rFonts w:ascii="Arial" w:hAnsi="Arial" w:cs="Arial"/>
        </w:rPr>
        <w:t>n-house or at a Private Lab and are these records available</w:t>
      </w:r>
      <w:r w:rsidRPr="0019163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(NAV11-A9</w:t>
      </w:r>
      <w:r w:rsidR="00EA14BE">
        <w:rPr>
          <w:rFonts w:ascii="Arial" w:hAnsi="Arial" w:cs="Arial"/>
        </w:rPr>
        <w:t>A/B</w:t>
      </w:r>
      <w:r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71634" w:rsidRDefault="00904E4C" w:rsidP="003A1725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EE5A9D">
        <w:rPr>
          <w:rFonts w:ascii="Arial" w:hAnsi="Arial" w:cs="Arial"/>
        </w:rPr>
        <w:t xml:space="preserve"> receiving</w:t>
      </w:r>
      <w:r w:rsidRPr="00C31B0E">
        <w:rPr>
          <w:rFonts w:ascii="Arial" w:hAnsi="Arial" w:cs="Arial"/>
        </w:rPr>
        <w:t xml:space="preserve"> inspection </w:t>
      </w:r>
      <w:r>
        <w:rPr>
          <w:rFonts w:ascii="Arial" w:hAnsi="Arial" w:cs="Arial"/>
        </w:rPr>
        <w:t>results/</w:t>
      </w:r>
      <w:r w:rsidRPr="00C31B0E">
        <w:rPr>
          <w:rFonts w:ascii="Arial" w:hAnsi="Arial" w:cs="Arial"/>
        </w:rPr>
        <w:t>data used for supplier</w:t>
      </w:r>
      <w:r>
        <w:rPr>
          <w:rFonts w:ascii="Arial" w:hAnsi="Arial" w:cs="Arial"/>
        </w:rPr>
        <w:t>/sub-contract</w:t>
      </w:r>
      <w:r w:rsidRPr="00C31B0E">
        <w:rPr>
          <w:rFonts w:ascii="Arial" w:hAnsi="Arial" w:cs="Arial"/>
        </w:rPr>
        <w:t xml:space="preserve"> evaluations</w:t>
      </w:r>
      <w:r w:rsidR="004711C6">
        <w:rPr>
          <w:rFonts w:ascii="Arial" w:hAnsi="Arial" w:cs="Arial"/>
        </w:rPr>
        <w:t xml:space="preserve"> and if</w:t>
      </w:r>
      <w:r w:rsidR="0027592E">
        <w:rPr>
          <w:rFonts w:ascii="Arial" w:hAnsi="Arial" w:cs="Arial"/>
        </w:rPr>
        <w:t xml:space="preserve"> </w:t>
      </w:r>
      <w:r w:rsidR="001308A5">
        <w:rPr>
          <w:rFonts w:ascii="Arial" w:hAnsi="Arial" w:cs="Arial"/>
        </w:rPr>
        <w:t>so</w:t>
      </w:r>
      <w:r w:rsidR="0027592E">
        <w:rPr>
          <w:rFonts w:ascii="Arial" w:hAnsi="Arial" w:cs="Arial"/>
        </w:rPr>
        <w:t>, what data is used</w:t>
      </w:r>
      <w:r w:rsidRPr="00C31B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(NAV11-A10)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18592F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FD5F93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983CC8">
        <w:rPr>
          <w:rFonts w:ascii="Arial" w:hAnsi="Arial"/>
          <w:color w:val="000000"/>
        </w:rPr>
        <w:t>Is the product adequ</w:t>
      </w:r>
      <w:r>
        <w:rPr>
          <w:rFonts w:ascii="Arial" w:hAnsi="Arial"/>
          <w:color w:val="000000"/>
        </w:rPr>
        <w:t>ately identified with the proper documentation</w:t>
      </w:r>
      <w:r w:rsidRPr="00983CC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and certifications </w:t>
      </w:r>
      <w:r w:rsidRPr="00983CC8">
        <w:rPr>
          <w:rFonts w:ascii="Arial" w:hAnsi="Arial"/>
          <w:color w:val="000000"/>
        </w:rPr>
        <w:t xml:space="preserve">to provide clear material traceability throughout </w:t>
      </w:r>
      <w:r>
        <w:rPr>
          <w:rFonts w:ascii="Arial" w:hAnsi="Arial"/>
          <w:color w:val="000000"/>
        </w:rPr>
        <w:t xml:space="preserve">the products’ </w:t>
      </w:r>
      <w:r w:rsidRPr="00983CC8">
        <w:rPr>
          <w:rFonts w:ascii="Arial" w:hAnsi="Arial"/>
          <w:color w:val="000000"/>
        </w:rPr>
        <w:t>processing</w:t>
      </w:r>
      <w:r>
        <w:rPr>
          <w:rFonts w:ascii="Arial" w:hAnsi="Arial"/>
          <w:color w:val="000000"/>
        </w:rPr>
        <w:t xml:space="preserve"> and does the p</w:t>
      </w:r>
      <w:r w:rsidR="00C15071">
        <w:rPr>
          <w:rFonts w:ascii="Arial" w:hAnsi="Arial"/>
          <w:color w:val="000000"/>
        </w:rPr>
        <w:t>roduct match the documentation</w:t>
      </w:r>
      <w:r w:rsidRPr="00983CC8"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18592F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FD5F93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 (instructions) controlled and translated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18592F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337A0" w:rsidRDefault="00BF692A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Are there adequate methods of segregating accepted and rejected material in use? </w:t>
      </w:r>
      <w:r w:rsidR="001308A5">
        <w:rPr>
          <w:rFonts w:ascii="Arial" w:hAnsi="Arial"/>
          <w:color w:val="000000"/>
        </w:rPr>
        <w:t xml:space="preserve">Are </w:t>
      </w:r>
      <w:r w:rsidRPr="00B7527F">
        <w:rPr>
          <w:rFonts w:ascii="Arial" w:hAnsi="Arial" w:cs="Arial"/>
        </w:rPr>
        <w:t>materials awaiting inspection</w:t>
      </w:r>
      <w:r w:rsidR="001308A5">
        <w:rPr>
          <w:rFonts w:ascii="Arial" w:hAnsi="Arial" w:cs="Arial"/>
        </w:rPr>
        <w:t xml:space="preserve"> </w:t>
      </w:r>
      <w:r w:rsidRPr="00B7527F">
        <w:rPr>
          <w:rFonts w:ascii="Arial" w:hAnsi="Arial" w:cs="Arial"/>
        </w:rPr>
        <w:t xml:space="preserve">identified and segregated from materials which have been </w:t>
      </w:r>
      <w:r>
        <w:rPr>
          <w:rFonts w:ascii="Arial" w:hAnsi="Arial" w:cs="Arial"/>
        </w:rPr>
        <w:t>accepted or rejected?</w:t>
      </w:r>
      <w:r w:rsidR="00056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color w:val="000000"/>
        </w:rPr>
        <w:t xml:space="preserve">Describe. </w:t>
      </w:r>
      <w:r w:rsidRPr="0089200A">
        <w:rPr>
          <w:rFonts w:ascii="Arial" w:hAnsi="Arial"/>
          <w:color w:val="000000"/>
        </w:rPr>
        <w:t>(NAV11-A5)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6337A0" w:rsidRPr="0018592F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56C1A" w:rsidRDefault="00056C1A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AB3469" w:rsidRDefault="004B08AE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I</w:t>
      </w:r>
      <w:r w:rsidRPr="0036639C">
        <w:rPr>
          <w:rFonts w:ascii="Arial" w:hAnsi="Arial"/>
          <w:color w:val="000000"/>
        </w:rPr>
        <w:t>s there supplier data available for analysis that can substantiate the effectiveness or ineffectiveness of the</w:t>
      </w:r>
      <w:r>
        <w:rPr>
          <w:rFonts w:ascii="Arial" w:hAnsi="Arial"/>
          <w:color w:val="000000"/>
        </w:rPr>
        <w:t xml:space="preserve"> receiving</w:t>
      </w:r>
      <w:r w:rsidRPr="0036639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inspection process</w:t>
      </w:r>
      <w:r w:rsidRPr="0036639C">
        <w:rPr>
          <w:rFonts w:ascii="Arial" w:hAnsi="Arial"/>
          <w:color w:val="000000"/>
        </w:rPr>
        <w:t xml:space="preserve">?  </w:t>
      </w:r>
      <w:r w:rsidRPr="0036639C">
        <w:rPr>
          <w:rFonts w:ascii="Arial" w:hAnsi="Arial"/>
          <w:b/>
          <w:bCs/>
          <w:i/>
          <w:iCs/>
          <w:color w:val="000000"/>
        </w:rPr>
        <w:t>If available, what data was reviewed, and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AB3469" w:rsidRPr="0018592F" w:rsidRDefault="00AB346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B3469" w:rsidRPr="000B6D9B" w:rsidRDefault="00113C17" w:rsidP="000B6D9B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0B6D9B">
        <w:rPr>
          <w:rFonts w:ascii="Arial" w:hAnsi="Arial"/>
          <w:color w:val="000000"/>
        </w:rPr>
        <w:t>Are precautions in place to prevent damage and/or contamination to product during and in bet</w:t>
      </w:r>
      <w:r w:rsidR="0026712F" w:rsidRPr="000B6D9B">
        <w:rPr>
          <w:rFonts w:ascii="Arial" w:hAnsi="Arial"/>
          <w:color w:val="000000"/>
        </w:rPr>
        <w:t>w</w:t>
      </w:r>
      <w:r w:rsidR="00383C6E" w:rsidRPr="000B6D9B">
        <w:rPr>
          <w:rFonts w:ascii="Arial" w:hAnsi="Arial"/>
          <w:color w:val="000000"/>
        </w:rPr>
        <w:t>een the receiving</w:t>
      </w:r>
      <w:r w:rsidR="00E905D1" w:rsidRPr="000B6D9B">
        <w:rPr>
          <w:rFonts w:ascii="Arial" w:hAnsi="Arial"/>
          <w:color w:val="000000"/>
        </w:rPr>
        <w:t xml:space="preserve"> inspection process</w:t>
      </w:r>
      <w:r w:rsidRPr="000B6D9B"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AB3469" w:rsidRPr="0018592F" w:rsidRDefault="00AB346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03E2D" w:rsidRDefault="00735616" w:rsidP="00F03E2D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</w:rPr>
        <w:t xml:space="preserve">Are receiving inspection </w:t>
      </w:r>
      <w:r w:rsidR="00F03E2D">
        <w:rPr>
          <w:rFonts w:ascii="Arial" w:hAnsi="Arial"/>
        </w:rPr>
        <w:t xml:space="preserve">procedures, travelers, etc. being used current, adequate, clear, concise and up to date (latest revision) to allow only contractually conforming supplies to be delivered to the Government?  </w:t>
      </w:r>
      <w:r w:rsidR="00F03E2D">
        <w:rPr>
          <w:rFonts w:ascii="Arial" w:hAnsi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03E2D" w:rsidRPr="00C94B4A" w:rsidTr="00D40489">
        <w:trPr>
          <w:trHeight w:val="1440"/>
        </w:trPr>
        <w:tc>
          <w:tcPr>
            <w:tcW w:w="9576" w:type="dxa"/>
            <w:shd w:val="clear" w:color="auto" w:fill="auto"/>
          </w:tcPr>
          <w:p w:rsidR="00F03E2D" w:rsidRPr="0018592F" w:rsidRDefault="00F03E2D" w:rsidP="00D4048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B6D9B" w:rsidRDefault="000B6D9B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bookmarkEnd w:id="0"/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="006F7067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FF1B63" w:rsidRDefault="008D53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18592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D1E09" w:rsidRDefault="004D1E0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18592F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18592F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18592F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sectPr w:rsidR="00554AA7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C2" w:rsidRDefault="00D031C2">
      <w:r>
        <w:separator/>
      </w:r>
    </w:p>
  </w:endnote>
  <w:endnote w:type="continuationSeparator" w:id="0">
    <w:p w:rsidR="00D031C2" w:rsidRDefault="00D0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701699">
      <w:rPr>
        <w:rFonts w:ascii="Arial" w:hAnsi="Arial"/>
        <w:color w:val="000000"/>
        <w:sz w:val="16"/>
        <w:szCs w:val="16"/>
      </w:rPr>
      <w:t>2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16651A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16651A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C2" w:rsidRDefault="00D031C2">
      <w:r>
        <w:separator/>
      </w:r>
    </w:p>
  </w:footnote>
  <w:footnote w:type="continuationSeparator" w:id="0">
    <w:p w:rsidR="00D031C2" w:rsidRDefault="00D0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BD24A59C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7D53025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B267F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C781BD5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7236B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873CBD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B1F5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B0C32"/>
    <w:multiLevelType w:val="hybridMultilevel"/>
    <w:tmpl w:val="A224E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3799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FA1974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41081"/>
    <w:multiLevelType w:val="hybridMultilevel"/>
    <w:tmpl w:val="A1E2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F2AAB"/>
    <w:multiLevelType w:val="hybridMultilevel"/>
    <w:tmpl w:val="14F0A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1C1077"/>
    <w:multiLevelType w:val="hybridMultilevel"/>
    <w:tmpl w:val="72AA7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05429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535881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970A46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237D3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F7ED9"/>
    <w:multiLevelType w:val="hybridMultilevel"/>
    <w:tmpl w:val="615800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2A21A7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F29FD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6147D1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C20D53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9A7A3F"/>
    <w:multiLevelType w:val="hybridMultilevel"/>
    <w:tmpl w:val="DDB8782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E0B4901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3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19"/>
  </w:num>
  <w:num w:numId="5">
    <w:abstractNumId w:val="12"/>
  </w:num>
  <w:num w:numId="6">
    <w:abstractNumId w:val="13"/>
  </w:num>
  <w:num w:numId="7">
    <w:abstractNumId w:val="2"/>
  </w:num>
  <w:num w:numId="8">
    <w:abstractNumId w:val="21"/>
  </w:num>
  <w:num w:numId="9">
    <w:abstractNumId w:val="40"/>
  </w:num>
  <w:num w:numId="10">
    <w:abstractNumId w:val="29"/>
  </w:num>
  <w:num w:numId="11">
    <w:abstractNumId w:val="39"/>
  </w:num>
  <w:num w:numId="12">
    <w:abstractNumId w:val="42"/>
  </w:num>
  <w:num w:numId="13">
    <w:abstractNumId w:val="0"/>
  </w:num>
  <w:num w:numId="14">
    <w:abstractNumId w:val="43"/>
  </w:num>
  <w:num w:numId="15">
    <w:abstractNumId w:val="1"/>
  </w:num>
  <w:num w:numId="16">
    <w:abstractNumId w:val="33"/>
  </w:num>
  <w:num w:numId="17">
    <w:abstractNumId w:val="34"/>
  </w:num>
  <w:num w:numId="18">
    <w:abstractNumId w:val="9"/>
  </w:num>
  <w:num w:numId="19">
    <w:abstractNumId w:val="35"/>
  </w:num>
  <w:num w:numId="20">
    <w:abstractNumId w:val="16"/>
  </w:num>
  <w:num w:numId="21">
    <w:abstractNumId w:val="11"/>
  </w:num>
  <w:num w:numId="22">
    <w:abstractNumId w:val="14"/>
  </w:num>
  <w:num w:numId="23">
    <w:abstractNumId w:val="5"/>
  </w:num>
  <w:num w:numId="24">
    <w:abstractNumId w:val="6"/>
  </w:num>
  <w:num w:numId="25">
    <w:abstractNumId w:val="28"/>
  </w:num>
  <w:num w:numId="26">
    <w:abstractNumId w:val="26"/>
  </w:num>
  <w:num w:numId="27">
    <w:abstractNumId w:val="23"/>
  </w:num>
  <w:num w:numId="28">
    <w:abstractNumId w:val="24"/>
  </w:num>
  <w:num w:numId="29">
    <w:abstractNumId w:val="3"/>
  </w:num>
  <w:num w:numId="30">
    <w:abstractNumId w:val="8"/>
  </w:num>
  <w:num w:numId="31">
    <w:abstractNumId w:val="25"/>
  </w:num>
  <w:num w:numId="32">
    <w:abstractNumId w:val="7"/>
  </w:num>
  <w:num w:numId="33">
    <w:abstractNumId w:val="38"/>
  </w:num>
  <w:num w:numId="34">
    <w:abstractNumId w:val="41"/>
  </w:num>
  <w:num w:numId="35">
    <w:abstractNumId w:val="36"/>
  </w:num>
  <w:num w:numId="36">
    <w:abstractNumId w:val="10"/>
  </w:num>
  <w:num w:numId="37">
    <w:abstractNumId w:val="15"/>
  </w:num>
  <w:num w:numId="38">
    <w:abstractNumId w:val="32"/>
  </w:num>
  <w:num w:numId="39">
    <w:abstractNumId w:val="27"/>
  </w:num>
  <w:num w:numId="40">
    <w:abstractNumId w:val="4"/>
  </w:num>
  <w:num w:numId="41">
    <w:abstractNumId w:val="17"/>
  </w:num>
  <w:num w:numId="42">
    <w:abstractNumId w:val="37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4912"/>
    <w:rsid w:val="000154AF"/>
    <w:rsid w:val="00015B78"/>
    <w:rsid w:val="00022AED"/>
    <w:rsid w:val="000248E7"/>
    <w:rsid w:val="00030BF0"/>
    <w:rsid w:val="00032598"/>
    <w:rsid w:val="000353AA"/>
    <w:rsid w:val="000413EB"/>
    <w:rsid w:val="00042239"/>
    <w:rsid w:val="00042362"/>
    <w:rsid w:val="00046D5D"/>
    <w:rsid w:val="00054A40"/>
    <w:rsid w:val="0005521D"/>
    <w:rsid w:val="00056900"/>
    <w:rsid w:val="00056C1A"/>
    <w:rsid w:val="000624D0"/>
    <w:rsid w:val="00066805"/>
    <w:rsid w:val="00067AAD"/>
    <w:rsid w:val="0007078F"/>
    <w:rsid w:val="000710B0"/>
    <w:rsid w:val="00071346"/>
    <w:rsid w:val="00072BBD"/>
    <w:rsid w:val="0007431B"/>
    <w:rsid w:val="000743A1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542"/>
    <w:rsid w:val="000B4BF3"/>
    <w:rsid w:val="000B4F0D"/>
    <w:rsid w:val="000B58C3"/>
    <w:rsid w:val="000B65B9"/>
    <w:rsid w:val="000B6D9B"/>
    <w:rsid w:val="000C4161"/>
    <w:rsid w:val="000C6077"/>
    <w:rsid w:val="000D0966"/>
    <w:rsid w:val="000D12A9"/>
    <w:rsid w:val="000D1AF6"/>
    <w:rsid w:val="000E1610"/>
    <w:rsid w:val="000E1905"/>
    <w:rsid w:val="000E2928"/>
    <w:rsid w:val="000E47B2"/>
    <w:rsid w:val="000F01DF"/>
    <w:rsid w:val="000F2769"/>
    <w:rsid w:val="000F3C33"/>
    <w:rsid w:val="000F650E"/>
    <w:rsid w:val="000F70BD"/>
    <w:rsid w:val="000F7E30"/>
    <w:rsid w:val="00100E95"/>
    <w:rsid w:val="00107F4B"/>
    <w:rsid w:val="00110912"/>
    <w:rsid w:val="001126D7"/>
    <w:rsid w:val="00113B4A"/>
    <w:rsid w:val="00113C17"/>
    <w:rsid w:val="00114411"/>
    <w:rsid w:val="00117982"/>
    <w:rsid w:val="001203E3"/>
    <w:rsid w:val="00122CF6"/>
    <w:rsid w:val="00123D88"/>
    <w:rsid w:val="0012418B"/>
    <w:rsid w:val="00124C99"/>
    <w:rsid w:val="001308A5"/>
    <w:rsid w:val="0013092C"/>
    <w:rsid w:val="00130F45"/>
    <w:rsid w:val="00131AEB"/>
    <w:rsid w:val="00136A5B"/>
    <w:rsid w:val="0014063D"/>
    <w:rsid w:val="00141986"/>
    <w:rsid w:val="00141F22"/>
    <w:rsid w:val="001475E9"/>
    <w:rsid w:val="001506B8"/>
    <w:rsid w:val="0015134F"/>
    <w:rsid w:val="001559C6"/>
    <w:rsid w:val="00160606"/>
    <w:rsid w:val="0016651A"/>
    <w:rsid w:val="00166986"/>
    <w:rsid w:val="00172B58"/>
    <w:rsid w:val="00176537"/>
    <w:rsid w:val="00176D61"/>
    <w:rsid w:val="00181855"/>
    <w:rsid w:val="00184176"/>
    <w:rsid w:val="0018592F"/>
    <w:rsid w:val="0018706A"/>
    <w:rsid w:val="001950DD"/>
    <w:rsid w:val="001A02EE"/>
    <w:rsid w:val="001A0FD0"/>
    <w:rsid w:val="001A30D3"/>
    <w:rsid w:val="001A36C3"/>
    <w:rsid w:val="001A7EC2"/>
    <w:rsid w:val="001B361A"/>
    <w:rsid w:val="001B4425"/>
    <w:rsid w:val="001B668F"/>
    <w:rsid w:val="001C0982"/>
    <w:rsid w:val="001C380B"/>
    <w:rsid w:val="001C3B13"/>
    <w:rsid w:val="001C693D"/>
    <w:rsid w:val="001D1B40"/>
    <w:rsid w:val="001D33A7"/>
    <w:rsid w:val="001D3D49"/>
    <w:rsid w:val="001D6CC7"/>
    <w:rsid w:val="001E2C21"/>
    <w:rsid w:val="001E5226"/>
    <w:rsid w:val="001E53C5"/>
    <w:rsid w:val="001F0B73"/>
    <w:rsid w:val="001F0D26"/>
    <w:rsid w:val="001F6506"/>
    <w:rsid w:val="00201FD1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45E3E"/>
    <w:rsid w:val="00250135"/>
    <w:rsid w:val="002517BC"/>
    <w:rsid w:val="00252880"/>
    <w:rsid w:val="0025695D"/>
    <w:rsid w:val="00261968"/>
    <w:rsid w:val="00262C8E"/>
    <w:rsid w:val="00266442"/>
    <w:rsid w:val="0026712F"/>
    <w:rsid w:val="00270FC8"/>
    <w:rsid w:val="0027161B"/>
    <w:rsid w:val="002722A6"/>
    <w:rsid w:val="0027244A"/>
    <w:rsid w:val="0027291F"/>
    <w:rsid w:val="0027592E"/>
    <w:rsid w:val="002769C3"/>
    <w:rsid w:val="00276B3E"/>
    <w:rsid w:val="002904FA"/>
    <w:rsid w:val="002951DB"/>
    <w:rsid w:val="002A0AF4"/>
    <w:rsid w:val="002A7BF1"/>
    <w:rsid w:val="002C0176"/>
    <w:rsid w:val="002C1A34"/>
    <w:rsid w:val="002C3A69"/>
    <w:rsid w:val="002C6CA7"/>
    <w:rsid w:val="002D13B8"/>
    <w:rsid w:val="002D163C"/>
    <w:rsid w:val="002D4C77"/>
    <w:rsid w:val="002D676B"/>
    <w:rsid w:val="002D7515"/>
    <w:rsid w:val="002D7603"/>
    <w:rsid w:val="002E1842"/>
    <w:rsid w:val="002E189C"/>
    <w:rsid w:val="002E54CF"/>
    <w:rsid w:val="002F1410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426B"/>
    <w:rsid w:val="003376D7"/>
    <w:rsid w:val="00341747"/>
    <w:rsid w:val="003448E7"/>
    <w:rsid w:val="00345B64"/>
    <w:rsid w:val="00350690"/>
    <w:rsid w:val="00353E08"/>
    <w:rsid w:val="0036325C"/>
    <w:rsid w:val="003710A2"/>
    <w:rsid w:val="003776F4"/>
    <w:rsid w:val="00383C6E"/>
    <w:rsid w:val="0038556C"/>
    <w:rsid w:val="003870F7"/>
    <w:rsid w:val="00390AAB"/>
    <w:rsid w:val="00395240"/>
    <w:rsid w:val="00395521"/>
    <w:rsid w:val="003A1725"/>
    <w:rsid w:val="003A4BAD"/>
    <w:rsid w:val="003A51BE"/>
    <w:rsid w:val="003B0F5D"/>
    <w:rsid w:val="003B5F3F"/>
    <w:rsid w:val="003C016B"/>
    <w:rsid w:val="003C1563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25B9"/>
    <w:rsid w:val="0041295F"/>
    <w:rsid w:val="00414A76"/>
    <w:rsid w:val="00414C5F"/>
    <w:rsid w:val="00426158"/>
    <w:rsid w:val="004278FB"/>
    <w:rsid w:val="00431C6A"/>
    <w:rsid w:val="00433EEC"/>
    <w:rsid w:val="004400C4"/>
    <w:rsid w:val="00441D88"/>
    <w:rsid w:val="00446AB6"/>
    <w:rsid w:val="004507EE"/>
    <w:rsid w:val="00450ADC"/>
    <w:rsid w:val="00450E1F"/>
    <w:rsid w:val="00452A0A"/>
    <w:rsid w:val="00453599"/>
    <w:rsid w:val="00454209"/>
    <w:rsid w:val="00455AC2"/>
    <w:rsid w:val="0046039A"/>
    <w:rsid w:val="0046093F"/>
    <w:rsid w:val="00460A69"/>
    <w:rsid w:val="0046151F"/>
    <w:rsid w:val="00464733"/>
    <w:rsid w:val="00465C96"/>
    <w:rsid w:val="00466046"/>
    <w:rsid w:val="0047057D"/>
    <w:rsid w:val="004711C6"/>
    <w:rsid w:val="00475226"/>
    <w:rsid w:val="0048211D"/>
    <w:rsid w:val="004837C2"/>
    <w:rsid w:val="00484B1B"/>
    <w:rsid w:val="004854C6"/>
    <w:rsid w:val="004857D3"/>
    <w:rsid w:val="00486C79"/>
    <w:rsid w:val="00490A15"/>
    <w:rsid w:val="004914CE"/>
    <w:rsid w:val="004947E6"/>
    <w:rsid w:val="004A0665"/>
    <w:rsid w:val="004A58B6"/>
    <w:rsid w:val="004B08AE"/>
    <w:rsid w:val="004B0BEA"/>
    <w:rsid w:val="004C1442"/>
    <w:rsid w:val="004C3515"/>
    <w:rsid w:val="004C397F"/>
    <w:rsid w:val="004C42AC"/>
    <w:rsid w:val="004C5679"/>
    <w:rsid w:val="004C7E6C"/>
    <w:rsid w:val="004D1E09"/>
    <w:rsid w:val="004D4605"/>
    <w:rsid w:val="004D7107"/>
    <w:rsid w:val="004E048C"/>
    <w:rsid w:val="004E5680"/>
    <w:rsid w:val="004E67FD"/>
    <w:rsid w:val="004E7BD6"/>
    <w:rsid w:val="004F0364"/>
    <w:rsid w:val="004F659D"/>
    <w:rsid w:val="004F7017"/>
    <w:rsid w:val="005001EB"/>
    <w:rsid w:val="0051659B"/>
    <w:rsid w:val="00516AF6"/>
    <w:rsid w:val="00522BA0"/>
    <w:rsid w:val="00526151"/>
    <w:rsid w:val="0053001C"/>
    <w:rsid w:val="0053051D"/>
    <w:rsid w:val="00531DE1"/>
    <w:rsid w:val="0053419F"/>
    <w:rsid w:val="00534918"/>
    <w:rsid w:val="005430FE"/>
    <w:rsid w:val="005472C5"/>
    <w:rsid w:val="00550C2C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41DA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E5AAC"/>
    <w:rsid w:val="005F13B4"/>
    <w:rsid w:val="005F23A1"/>
    <w:rsid w:val="005F36E4"/>
    <w:rsid w:val="005F7D86"/>
    <w:rsid w:val="00602428"/>
    <w:rsid w:val="00602B0D"/>
    <w:rsid w:val="00603460"/>
    <w:rsid w:val="0060562E"/>
    <w:rsid w:val="006074AF"/>
    <w:rsid w:val="006109B8"/>
    <w:rsid w:val="006153F5"/>
    <w:rsid w:val="00620AE2"/>
    <w:rsid w:val="006247E4"/>
    <w:rsid w:val="00631DE0"/>
    <w:rsid w:val="00631DFC"/>
    <w:rsid w:val="00632866"/>
    <w:rsid w:val="006337A0"/>
    <w:rsid w:val="0063747B"/>
    <w:rsid w:val="006419E0"/>
    <w:rsid w:val="00646CFB"/>
    <w:rsid w:val="006513FF"/>
    <w:rsid w:val="00651AFB"/>
    <w:rsid w:val="0065249E"/>
    <w:rsid w:val="00665513"/>
    <w:rsid w:val="00673993"/>
    <w:rsid w:val="00673C7F"/>
    <w:rsid w:val="006776FA"/>
    <w:rsid w:val="00677A27"/>
    <w:rsid w:val="00683EC0"/>
    <w:rsid w:val="006915D8"/>
    <w:rsid w:val="00696FED"/>
    <w:rsid w:val="00697950"/>
    <w:rsid w:val="006A0A83"/>
    <w:rsid w:val="006A1239"/>
    <w:rsid w:val="006A14DE"/>
    <w:rsid w:val="006A3D8C"/>
    <w:rsid w:val="006A7330"/>
    <w:rsid w:val="006A7D29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D6A57"/>
    <w:rsid w:val="006D727C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5F7B"/>
    <w:rsid w:val="006F7067"/>
    <w:rsid w:val="006F7DC0"/>
    <w:rsid w:val="007014B9"/>
    <w:rsid w:val="00701699"/>
    <w:rsid w:val="0070615B"/>
    <w:rsid w:val="007137FE"/>
    <w:rsid w:val="00715A1B"/>
    <w:rsid w:val="00717224"/>
    <w:rsid w:val="00721B13"/>
    <w:rsid w:val="00721FA5"/>
    <w:rsid w:val="00722D45"/>
    <w:rsid w:val="007266DF"/>
    <w:rsid w:val="00727C98"/>
    <w:rsid w:val="007320F5"/>
    <w:rsid w:val="00734E96"/>
    <w:rsid w:val="00735132"/>
    <w:rsid w:val="00735616"/>
    <w:rsid w:val="00742C77"/>
    <w:rsid w:val="007464E7"/>
    <w:rsid w:val="00746F79"/>
    <w:rsid w:val="00757FC3"/>
    <w:rsid w:val="00761DDC"/>
    <w:rsid w:val="00763C59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2E1D"/>
    <w:rsid w:val="007936DF"/>
    <w:rsid w:val="007943C7"/>
    <w:rsid w:val="007A4919"/>
    <w:rsid w:val="007A789E"/>
    <w:rsid w:val="007B3CF0"/>
    <w:rsid w:val="007B43C9"/>
    <w:rsid w:val="007B6ED3"/>
    <w:rsid w:val="007C23E2"/>
    <w:rsid w:val="007C633B"/>
    <w:rsid w:val="007D0A33"/>
    <w:rsid w:val="007D55F1"/>
    <w:rsid w:val="007E022A"/>
    <w:rsid w:val="007E5C86"/>
    <w:rsid w:val="007F1D7C"/>
    <w:rsid w:val="007F2C07"/>
    <w:rsid w:val="008008C9"/>
    <w:rsid w:val="0080493D"/>
    <w:rsid w:val="0080694B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676C6"/>
    <w:rsid w:val="00870076"/>
    <w:rsid w:val="00870E50"/>
    <w:rsid w:val="008712EB"/>
    <w:rsid w:val="00871634"/>
    <w:rsid w:val="00874CF4"/>
    <w:rsid w:val="008808A4"/>
    <w:rsid w:val="0088374F"/>
    <w:rsid w:val="0088426F"/>
    <w:rsid w:val="00885806"/>
    <w:rsid w:val="0089200A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9D7"/>
    <w:rsid w:val="008D2EC6"/>
    <w:rsid w:val="008D53E5"/>
    <w:rsid w:val="008D797C"/>
    <w:rsid w:val="008E171B"/>
    <w:rsid w:val="008E1A8D"/>
    <w:rsid w:val="008E6B45"/>
    <w:rsid w:val="008F1AD4"/>
    <w:rsid w:val="008F2E4E"/>
    <w:rsid w:val="008F325E"/>
    <w:rsid w:val="008F52A1"/>
    <w:rsid w:val="008F5B04"/>
    <w:rsid w:val="008F6FA9"/>
    <w:rsid w:val="009023D0"/>
    <w:rsid w:val="00904031"/>
    <w:rsid w:val="00904E4C"/>
    <w:rsid w:val="009141FF"/>
    <w:rsid w:val="00915326"/>
    <w:rsid w:val="00924497"/>
    <w:rsid w:val="00931067"/>
    <w:rsid w:val="00936514"/>
    <w:rsid w:val="00936A61"/>
    <w:rsid w:val="00951850"/>
    <w:rsid w:val="009536FA"/>
    <w:rsid w:val="00953DE1"/>
    <w:rsid w:val="00956F07"/>
    <w:rsid w:val="00966521"/>
    <w:rsid w:val="00975272"/>
    <w:rsid w:val="00980DF3"/>
    <w:rsid w:val="00981B0A"/>
    <w:rsid w:val="00981E8A"/>
    <w:rsid w:val="0098246E"/>
    <w:rsid w:val="00984589"/>
    <w:rsid w:val="00985C4C"/>
    <w:rsid w:val="00986BDF"/>
    <w:rsid w:val="00994D7E"/>
    <w:rsid w:val="009956D9"/>
    <w:rsid w:val="009978CF"/>
    <w:rsid w:val="009A0CCE"/>
    <w:rsid w:val="009A41AC"/>
    <w:rsid w:val="009B1DCC"/>
    <w:rsid w:val="009B2C87"/>
    <w:rsid w:val="009B62EA"/>
    <w:rsid w:val="009B7031"/>
    <w:rsid w:val="009B75D1"/>
    <w:rsid w:val="009C1A4E"/>
    <w:rsid w:val="009C1CC1"/>
    <w:rsid w:val="009C5673"/>
    <w:rsid w:val="009D7B76"/>
    <w:rsid w:val="009D7BCA"/>
    <w:rsid w:val="009E0DE3"/>
    <w:rsid w:val="009E32D7"/>
    <w:rsid w:val="009E549F"/>
    <w:rsid w:val="009E70B2"/>
    <w:rsid w:val="009F1FD2"/>
    <w:rsid w:val="009F2EAB"/>
    <w:rsid w:val="00A00C84"/>
    <w:rsid w:val="00A040DC"/>
    <w:rsid w:val="00A059C7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37701"/>
    <w:rsid w:val="00A41A66"/>
    <w:rsid w:val="00A42B63"/>
    <w:rsid w:val="00A45B5D"/>
    <w:rsid w:val="00A46A98"/>
    <w:rsid w:val="00A47CCD"/>
    <w:rsid w:val="00A517C7"/>
    <w:rsid w:val="00A551B4"/>
    <w:rsid w:val="00A56276"/>
    <w:rsid w:val="00A61D9C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52C"/>
    <w:rsid w:val="00AA4D6C"/>
    <w:rsid w:val="00AB3469"/>
    <w:rsid w:val="00AB3AF1"/>
    <w:rsid w:val="00AB7462"/>
    <w:rsid w:val="00AC0D79"/>
    <w:rsid w:val="00AC3DA2"/>
    <w:rsid w:val="00AC5BD5"/>
    <w:rsid w:val="00AD3AD3"/>
    <w:rsid w:val="00AD42FF"/>
    <w:rsid w:val="00AD510A"/>
    <w:rsid w:val="00AD5B02"/>
    <w:rsid w:val="00AF0120"/>
    <w:rsid w:val="00AF0271"/>
    <w:rsid w:val="00AF2A71"/>
    <w:rsid w:val="00AF6023"/>
    <w:rsid w:val="00B00A1E"/>
    <w:rsid w:val="00B02ED5"/>
    <w:rsid w:val="00B11302"/>
    <w:rsid w:val="00B13A13"/>
    <w:rsid w:val="00B14DB6"/>
    <w:rsid w:val="00B25DA5"/>
    <w:rsid w:val="00B41017"/>
    <w:rsid w:val="00B41509"/>
    <w:rsid w:val="00B444C0"/>
    <w:rsid w:val="00B52785"/>
    <w:rsid w:val="00B52B1C"/>
    <w:rsid w:val="00B54BAD"/>
    <w:rsid w:val="00B54C14"/>
    <w:rsid w:val="00B61128"/>
    <w:rsid w:val="00B65D57"/>
    <w:rsid w:val="00B67E82"/>
    <w:rsid w:val="00B740BF"/>
    <w:rsid w:val="00B76E2A"/>
    <w:rsid w:val="00B905BD"/>
    <w:rsid w:val="00BA0DD2"/>
    <w:rsid w:val="00BA3A91"/>
    <w:rsid w:val="00BA4F20"/>
    <w:rsid w:val="00BB00B7"/>
    <w:rsid w:val="00BC349F"/>
    <w:rsid w:val="00BC5399"/>
    <w:rsid w:val="00BD34B4"/>
    <w:rsid w:val="00BD6D40"/>
    <w:rsid w:val="00BE15D7"/>
    <w:rsid w:val="00BE2BEB"/>
    <w:rsid w:val="00BE2F3C"/>
    <w:rsid w:val="00BE44E2"/>
    <w:rsid w:val="00BE5A04"/>
    <w:rsid w:val="00BE6566"/>
    <w:rsid w:val="00BF2DF2"/>
    <w:rsid w:val="00BF692A"/>
    <w:rsid w:val="00C01CC5"/>
    <w:rsid w:val="00C0636B"/>
    <w:rsid w:val="00C06A05"/>
    <w:rsid w:val="00C07A5D"/>
    <w:rsid w:val="00C1287E"/>
    <w:rsid w:val="00C1498C"/>
    <w:rsid w:val="00C15071"/>
    <w:rsid w:val="00C22FF5"/>
    <w:rsid w:val="00C2515A"/>
    <w:rsid w:val="00C260FF"/>
    <w:rsid w:val="00C30108"/>
    <w:rsid w:val="00C30C05"/>
    <w:rsid w:val="00C312F9"/>
    <w:rsid w:val="00C31787"/>
    <w:rsid w:val="00C31AC7"/>
    <w:rsid w:val="00C37320"/>
    <w:rsid w:val="00C37A57"/>
    <w:rsid w:val="00C41ED4"/>
    <w:rsid w:val="00C437D9"/>
    <w:rsid w:val="00C44DAF"/>
    <w:rsid w:val="00C45010"/>
    <w:rsid w:val="00C4633F"/>
    <w:rsid w:val="00C47CBA"/>
    <w:rsid w:val="00C62024"/>
    <w:rsid w:val="00C657DC"/>
    <w:rsid w:val="00C75C89"/>
    <w:rsid w:val="00C76D0B"/>
    <w:rsid w:val="00C8143A"/>
    <w:rsid w:val="00C90E4E"/>
    <w:rsid w:val="00C94B4A"/>
    <w:rsid w:val="00C95B89"/>
    <w:rsid w:val="00C96211"/>
    <w:rsid w:val="00C966BE"/>
    <w:rsid w:val="00CA0C11"/>
    <w:rsid w:val="00CA40B1"/>
    <w:rsid w:val="00CA4E0D"/>
    <w:rsid w:val="00CA7A2A"/>
    <w:rsid w:val="00CB252F"/>
    <w:rsid w:val="00CB48CC"/>
    <w:rsid w:val="00CB61BE"/>
    <w:rsid w:val="00CC0CA7"/>
    <w:rsid w:val="00CC473B"/>
    <w:rsid w:val="00CC56CB"/>
    <w:rsid w:val="00CC7F8C"/>
    <w:rsid w:val="00CD50B3"/>
    <w:rsid w:val="00CD7A7B"/>
    <w:rsid w:val="00CE0BCB"/>
    <w:rsid w:val="00CE4870"/>
    <w:rsid w:val="00CE5031"/>
    <w:rsid w:val="00D01460"/>
    <w:rsid w:val="00D020D1"/>
    <w:rsid w:val="00D031C2"/>
    <w:rsid w:val="00D0631F"/>
    <w:rsid w:val="00D1514C"/>
    <w:rsid w:val="00D1546D"/>
    <w:rsid w:val="00D217AA"/>
    <w:rsid w:val="00D226A1"/>
    <w:rsid w:val="00D309F9"/>
    <w:rsid w:val="00D37DBB"/>
    <w:rsid w:val="00D402D9"/>
    <w:rsid w:val="00D42A3D"/>
    <w:rsid w:val="00D468F2"/>
    <w:rsid w:val="00D51CF0"/>
    <w:rsid w:val="00D56329"/>
    <w:rsid w:val="00D57D36"/>
    <w:rsid w:val="00D61720"/>
    <w:rsid w:val="00D61948"/>
    <w:rsid w:val="00D65104"/>
    <w:rsid w:val="00D807CC"/>
    <w:rsid w:val="00D8377D"/>
    <w:rsid w:val="00D861F2"/>
    <w:rsid w:val="00D86A49"/>
    <w:rsid w:val="00D9094A"/>
    <w:rsid w:val="00D95766"/>
    <w:rsid w:val="00D97571"/>
    <w:rsid w:val="00D97592"/>
    <w:rsid w:val="00D97CB4"/>
    <w:rsid w:val="00DA0B6B"/>
    <w:rsid w:val="00DA3C03"/>
    <w:rsid w:val="00DA48B7"/>
    <w:rsid w:val="00DA5CC2"/>
    <w:rsid w:val="00DB13E4"/>
    <w:rsid w:val="00DB4DF6"/>
    <w:rsid w:val="00DC1ECB"/>
    <w:rsid w:val="00DC3030"/>
    <w:rsid w:val="00DC3EF3"/>
    <w:rsid w:val="00DD0ED6"/>
    <w:rsid w:val="00DE1254"/>
    <w:rsid w:val="00DE1FAF"/>
    <w:rsid w:val="00DE51F4"/>
    <w:rsid w:val="00DF001C"/>
    <w:rsid w:val="00DF4888"/>
    <w:rsid w:val="00DF50C3"/>
    <w:rsid w:val="00DF61E2"/>
    <w:rsid w:val="00E00095"/>
    <w:rsid w:val="00E005CF"/>
    <w:rsid w:val="00E0068A"/>
    <w:rsid w:val="00E13BE7"/>
    <w:rsid w:val="00E14232"/>
    <w:rsid w:val="00E15742"/>
    <w:rsid w:val="00E16448"/>
    <w:rsid w:val="00E17C81"/>
    <w:rsid w:val="00E22F27"/>
    <w:rsid w:val="00E30090"/>
    <w:rsid w:val="00E32C4E"/>
    <w:rsid w:val="00E33EC5"/>
    <w:rsid w:val="00E37E0D"/>
    <w:rsid w:val="00E40F75"/>
    <w:rsid w:val="00E427E3"/>
    <w:rsid w:val="00E433CE"/>
    <w:rsid w:val="00E53F06"/>
    <w:rsid w:val="00E577EB"/>
    <w:rsid w:val="00E6094B"/>
    <w:rsid w:val="00E6431A"/>
    <w:rsid w:val="00E676D7"/>
    <w:rsid w:val="00E70AA8"/>
    <w:rsid w:val="00E73C7D"/>
    <w:rsid w:val="00E742B0"/>
    <w:rsid w:val="00E80392"/>
    <w:rsid w:val="00E82C69"/>
    <w:rsid w:val="00E84843"/>
    <w:rsid w:val="00E8633C"/>
    <w:rsid w:val="00E905D1"/>
    <w:rsid w:val="00E914B5"/>
    <w:rsid w:val="00E9647E"/>
    <w:rsid w:val="00E9781A"/>
    <w:rsid w:val="00EA14BE"/>
    <w:rsid w:val="00EB0C02"/>
    <w:rsid w:val="00EB603D"/>
    <w:rsid w:val="00EB6D40"/>
    <w:rsid w:val="00EC34AC"/>
    <w:rsid w:val="00EC3A6B"/>
    <w:rsid w:val="00EC3A9A"/>
    <w:rsid w:val="00EC6BA2"/>
    <w:rsid w:val="00EC79D3"/>
    <w:rsid w:val="00ED63E0"/>
    <w:rsid w:val="00EE0DAF"/>
    <w:rsid w:val="00EE23C8"/>
    <w:rsid w:val="00EE3FDB"/>
    <w:rsid w:val="00EE5A9D"/>
    <w:rsid w:val="00EE6878"/>
    <w:rsid w:val="00EF3A6D"/>
    <w:rsid w:val="00EF7384"/>
    <w:rsid w:val="00F032AB"/>
    <w:rsid w:val="00F033F7"/>
    <w:rsid w:val="00F03E2D"/>
    <w:rsid w:val="00F043B5"/>
    <w:rsid w:val="00F130C9"/>
    <w:rsid w:val="00F16318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777E"/>
    <w:rsid w:val="00FC44E0"/>
    <w:rsid w:val="00FD39B2"/>
    <w:rsid w:val="00FD5296"/>
    <w:rsid w:val="00FD5F93"/>
    <w:rsid w:val="00FD7529"/>
    <w:rsid w:val="00FE0DBC"/>
    <w:rsid w:val="00FE5B01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52618-8D93-406A-A064-843A1E6B8505}"/>
</file>

<file path=customXml/itemProps2.xml><?xml version="1.0" encoding="utf-8"?>
<ds:datastoreItem xmlns:ds="http://schemas.openxmlformats.org/officeDocument/2006/customXml" ds:itemID="{7AAC6117-BAEC-4132-9FE6-6EC00FCBD67F}"/>
</file>

<file path=customXml/itemProps3.xml><?xml version="1.0" encoding="utf-8"?>
<ds:datastoreItem xmlns:ds="http://schemas.openxmlformats.org/officeDocument/2006/customXml" ds:itemID="{0405EF97-A282-4615-82DB-7B43EEC3ED47}"/>
</file>

<file path=customXml/itemProps4.xml><?xml version="1.0" encoding="utf-8"?>
<ds:datastoreItem xmlns:ds="http://schemas.openxmlformats.org/officeDocument/2006/customXml" ds:itemID="{69A5E15D-1595-40DE-9C84-C1F2A2354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C:\AMIPRO\TTOP\SECT_II\IIJTTIS\TTIATCH\SUPPORT.SA</vt:lpstr>
    </vt:vector>
  </TitlesOfParts>
  <Company>DCMA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2014-09-29T13:35:00Z</dcterms:created>
  <dcterms:modified xsi:type="dcterms:W3CDTF">2014-12-17T18:29:00Z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